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A4" w:rsidRPr="00BE70B6" w:rsidRDefault="00BE70B6" w:rsidP="00840722">
      <w:pPr>
        <w:rPr>
          <w:rFonts w:asciiTheme="minorBidi" w:hAnsiTheme="minorBidi" w:cstheme="minorBidi"/>
          <w:sz w:val="20"/>
        </w:rPr>
      </w:pPr>
      <w:r w:rsidRPr="00BE70B6">
        <w:rPr>
          <w:rFonts w:asciiTheme="minorBidi" w:hAnsiTheme="minorBidi" w:cstheme="minorBidi"/>
          <w:sz w:val="20"/>
        </w:rPr>
        <w:t>Books of the Times</w:t>
      </w:r>
    </w:p>
    <w:p w:rsidR="0049636F" w:rsidRDefault="00427B9C" w:rsidP="00840722">
      <w:pPr>
        <w:rPr>
          <w:rFonts w:ascii="Georgia" w:hAnsi="Georgia"/>
          <w:sz w:val="44"/>
          <w:szCs w:val="44"/>
        </w:rPr>
      </w:pPr>
      <w:r w:rsidRPr="00A97915">
        <w:rPr>
          <w:rFonts w:ascii="Georgia" w:hAnsi="Georgia"/>
          <w:sz w:val="44"/>
          <w:szCs w:val="44"/>
        </w:rPr>
        <w:t>Into the Sea</w:t>
      </w:r>
    </w:p>
    <w:p w:rsidR="00427B9C" w:rsidRPr="00BE70B6" w:rsidRDefault="006F4CD3" w:rsidP="00840722">
      <w:pPr>
        <w:rPr>
          <w:rFonts w:asciiTheme="minorBidi" w:hAnsiTheme="minorBidi" w:cstheme="minorBidi"/>
          <w:sz w:val="19"/>
          <w:szCs w:val="19"/>
        </w:rPr>
      </w:pPr>
      <w:r w:rsidRPr="00BE70B6">
        <w:rPr>
          <w:rFonts w:asciiTheme="minorBidi" w:hAnsiTheme="minorBidi" w:cstheme="minorBidi"/>
          <w:sz w:val="19"/>
          <w:szCs w:val="19"/>
        </w:rPr>
        <w:t>By JOLINE SMITH</w:t>
      </w:r>
    </w:p>
    <w:p w:rsidR="00427B9C" w:rsidRPr="00840722" w:rsidRDefault="00427B9C" w:rsidP="00840722">
      <w:pPr>
        <w:rPr>
          <w:rFonts w:asciiTheme="minorBidi" w:hAnsiTheme="minorBidi" w:cstheme="minorBidi"/>
          <w:sz w:val="19"/>
          <w:szCs w:val="19"/>
        </w:rPr>
      </w:pPr>
      <w:r w:rsidRPr="00840722">
        <w:rPr>
          <w:rFonts w:asciiTheme="minorBidi" w:hAnsiTheme="minorBidi" w:cstheme="minorBidi"/>
          <w:sz w:val="19"/>
          <w:szCs w:val="19"/>
        </w:rPr>
        <w:t>Published: October 13 2011</w:t>
      </w:r>
    </w:p>
    <w:p w:rsidR="00840722" w:rsidRDefault="00840722" w:rsidP="003639CA">
      <w:pPr>
        <w:spacing w:line="480" w:lineRule="auto"/>
        <w:rPr>
          <w:rFonts w:ascii="Georgia" w:hAnsi="Georgia"/>
          <w:sz w:val="28"/>
          <w:szCs w:val="28"/>
        </w:rPr>
      </w:pPr>
    </w:p>
    <w:p w:rsidR="00DF6ED6" w:rsidRPr="00BE70B6" w:rsidRDefault="006A6513" w:rsidP="003639CA">
      <w:pPr>
        <w:spacing w:line="480" w:lineRule="auto"/>
        <w:rPr>
          <w:rFonts w:ascii="Georgia" w:hAnsi="Georgia"/>
          <w:sz w:val="28"/>
          <w:szCs w:val="28"/>
        </w:rPr>
      </w:pPr>
      <w:r>
        <w:rPr>
          <w:rFonts w:ascii="Georgia" w:hAnsi="Georgia"/>
          <w:noProof/>
          <w:sz w:val="28"/>
          <w:szCs w:val="28"/>
        </w:rPr>
        <mc:AlternateContent>
          <mc:Choice Requires="wps">
            <w:drawing>
              <wp:anchor distT="0" distB="0" distL="114300" distR="114300" simplePos="0" relativeHeight="251657728" behindDoc="0" locked="0" layoutInCell="1" allowOverlap="1">
                <wp:simplePos x="0" y="0"/>
                <wp:positionH relativeFrom="column">
                  <wp:posOffset>-273050</wp:posOffset>
                </wp:positionH>
                <wp:positionV relativeFrom="paragraph">
                  <wp:posOffset>3706495</wp:posOffset>
                </wp:positionV>
                <wp:extent cx="3390900" cy="1123950"/>
                <wp:effectExtent l="0" t="0" r="381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1123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03762" w:rsidRPr="00840722" w:rsidRDefault="00D03762">
                            <w:pPr>
                              <w:pBdr>
                                <w:bottom w:val="double" w:sz="6" w:space="1" w:color="auto"/>
                              </w:pBdr>
                              <w:rPr>
                                <w:rFonts w:asciiTheme="minorBidi" w:hAnsiTheme="minorBidi" w:cstheme="minorBidi"/>
                                <w:sz w:val="20"/>
                              </w:rPr>
                            </w:pPr>
                            <w:r w:rsidRPr="00840722">
                              <w:rPr>
                                <w:rFonts w:asciiTheme="minorBidi" w:hAnsiTheme="minorBidi" w:cstheme="minorBidi"/>
                                <w:sz w:val="20"/>
                              </w:rPr>
                              <w:t>Salman Rushdie</w:t>
                            </w:r>
                          </w:p>
                          <w:p w:rsidR="00D03762" w:rsidRDefault="00AB3923">
                            <w:r w:rsidRPr="00840722">
                              <w:rPr>
                                <w:rFonts w:ascii="Arial" w:hAnsi="Arial" w:cs="Arial"/>
                                <w:b/>
                                <w:sz w:val="27"/>
                                <w:szCs w:val="27"/>
                              </w:rPr>
                              <w:t>HA</w:t>
                            </w:r>
                            <w:r w:rsidR="00D03762" w:rsidRPr="00840722">
                              <w:rPr>
                                <w:rFonts w:ascii="Arial" w:hAnsi="Arial" w:cs="Arial"/>
                                <w:b/>
                                <w:sz w:val="27"/>
                                <w:szCs w:val="27"/>
                              </w:rPr>
                              <w:t>RO</w:t>
                            </w:r>
                            <w:r w:rsidRPr="00840722">
                              <w:rPr>
                                <w:rFonts w:ascii="Arial" w:hAnsi="Arial" w:cs="Arial"/>
                                <w:b/>
                                <w:sz w:val="27"/>
                                <w:szCs w:val="27"/>
                              </w:rPr>
                              <w:t>U</w:t>
                            </w:r>
                            <w:r w:rsidR="00D03762" w:rsidRPr="00840722">
                              <w:rPr>
                                <w:rFonts w:ascii="Arial" w:hAnsi="Arial" w:cs="Arial"/>
                                <w:b/>
                                <w:sz w:val="27"/>
                                <w:szCs w:val="27"/>
                              </w:rPr>
                              <w:t>N</w:t>
                            </w:r>
                            <w:r w:rsidR="00D03762" w:rsidRPr="00427B9C">
                              <w:rPr>
                                <w:rFonts w:ascii="Arial" w:hAnsi="Arial" w:cs="Arial"/>
                                <w:b/>
                                <w:sz w:val="27"/>
                                <w:szCs w:val="27"/>
                              </w:rPr>
                              <w:t xml:space="preserve"> AND THE SEA OF STORIES</w:t>
                            </w:r>
                            <w:r w:rsidR="00D03762">
                              <w:t xml:space="preserve"> </w:t>
                            </w:r>
                          </w:p>
                          <w:p w:rsidR="00D03762" w:rsidRPr="00840722" w:rsidRDefault="00D03762">
                            <w:pPr>
                              <w:rPr>
                                <w:rFonts w:ascii="Georgia" w:hAnsi="Georgia"/>
                                <w:sz w:val="25"/>
                                <w:szCs w:val="25"/>
                              </w:rPr>
                            </w:pPr>
                            <w:r w:rsidRPr="00840722">
                              <w:rPr>
                                <w:rFonts w:ascii="Georgia" w:hAnsi="Georgia"/>
                                <w:sz w:val="25"/>
                                <w:szCs w:val="25"/>
                              </w:rPr>
                              <w:t>By Salman Rushdie</w:t>
                            </w:r>
                          </w:p>
                          <w:p w:rsidR="00D03762" w:rsidRPr="00840722" w:rsidRDefault="00D03762">
                            <w:pPr>
                              <w:rPr>
                                <w:rFonts w:ascii="Georgia" w:hAnsi="Georgia"/>
                                <w:sz w:val="25"/>
                                <w:szCs w:val="25"/>
                              </w:rPr>
                            </w:pPr>
                            <w:r w:rsidRPr="00840722">
                              <w:rPr>
                                <w:rFonts w:ascii="Georgia" w:hAnsi="Georgia"/>
                                <w:sz w:val="25"/>
                                <w:szCs w:val="25"/>
                              </w:rPr>
                              <w:t>224 pages. Penguin Group.</w:t>
                            </w:r>
                          </w:p>
                          <w:p w:rsidR="00D03762" w:rsidRPr="00840722" w:rsidRDefault="00D03762" w:rsidP="006F4CD3">
                            <w:pPr>
                              <w:pBdr>
                                <w:bottom w:val="double" w:sz="6" w:space="1" w:color="auto"/>
                              </w:pBdr>
                              <w:rPr>
                                <w:rFonts w:ascii="Georgia" w:hAnsi="Georgia"/>
                                <w:sz w:val="25"/>
                                <w:szCs w:val="25"/>
                              </w:rPr>
                            </w:pPr>
                            <w:r w:rsidRPr="00840722">
                              <w:rPr>
                                <w:rFonts w:ascii="Georgia" w:hAnsi="Georgia"/>
                                <w:sz w:val="25"/>
                                <w:szCs w:val="25"/>
                              </w:rPr>
                              <w:t>$15.00.</w:t>
                            </w:r>
                          </w:p>
                          <w:p w:rsidR="00D03762" w:rsidRDefault="00D0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45pt;margin-top:291.85pt;width:267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" fillcolor="white [3201]" strokecolor="white [3212]" strokeweight=".5pt">
                <v:path arrowok="t"/>
                <v:textbox>
                  <w:txbxContent>
                    <w:p w:rsidR="00D03762" w:rsidRPr="00840722" w:rsidRDefault="00D03762">
                      <w:pPr>
                        <w:pBdr>
                          <w:bottom w:val="double" w:sz="6" w:space="1" w:color="auto"/>
                        </w:pBdr>
                        <w:rPr>
                          <w:rFonts w:asciiTheme="minorBidi" w:hAnsiTheme="minorBidi" w:cstheme="minorBidi"/>
                          <w:sz w:val="20"/>
                        </w:rPr>
                      </w:pPr>
                      <w:r w:rsidRPr="00840722">
                        <w:rPr>
                          <w:rFonts w:asciiTheme="minorBidi" w:hAnsiTheme="minorBidi" w:cstheme="minorBidi"/>
                          <w:sz w:val="20"/>
                        </w:rPr>
                        <w:t>Salman Rushdie</w:t>
                      </w:r>
                    </w:p>
                    <w:p w:rsidR="00D03762" w:rsidRDefault="00AB3923">
                      <w:r w:rsidRPr="00840722">
                        <w:rPr>
                          <w:rFonts w:ascii="Arial" w:hAnsi="Arial" w:cs="Arial"/>
                          <w:b/>
                          <w:sz w:val="27"/>
                          <w:szCs w:val="27"/>
                        </w:rPr>
                        <w:t>HA</w:t>
                      </w:r>
                      <w:r w:rsidR="00D03762" w:rsidRPr="00840722">
                        <w:rPr>
                          <w:rFonts w:ascii="Arial" w:hAnsi="Arial" w:cs="Arial"/>
                          <w:b/>
                          <w:sz w:val="27"/>
                          <w:szCs w:val="27"/>
                        </w:rPr>
                        <w:t>RO</w:t>
                      </w:r>
                      <w:r w:rsidRPr="00840722">
                        <w:rPr>
                          <w:rFonts w:ascii="Arial" w:hAnsi="Arial" w:cs="Arial"/>
                          <w:b/>
                          <w:sz w:val="27"/>
                          <w:szCs w:val="27"/>
                        </w:rPr>
                        <w:t>U</w:t>
                      </w:r>
                      <w:r w:rsidR="00D03762" w:rsidRPr="00840722">
                        <w:rPr>
                          <w:rFonts w:ascii="Arial" w:hAnsi="Arial" w:cs="Arial"/>
                          <w:b/>
                          <w:sz w:val="27"/>
                          <w:szCs w:val="27"/>
                        </w:rPr>
                        <w:t>N</w:t>
                      </w:r>
                      <w:r w:rsidR="00D03762" w:rsidRPr="00427B9C">
                        <w:rPr>
                          <w:rFonts w:ascii="Arial" w:hAnsi="Arial" w:cs="Arial"/>
                          <w:b/>
                          <w:sz w:val="27"/>
                          <w:szCs w:val="27"/>
                        </w:rPr>
                        <w:t xml:space="preserve"> AND THE SEA OF STORIES</w:t>
                      </w:r>
                      <w:r w:rsidR="00D03762">
                        <w:t xml:space="preserve"> </w:t>
                      </w:r>
                    </w:p>
                    <w:p w:rsidR="00D03762" w:rsidRPr="00840722" w:rsidRDefault="00D03762">
                      <w:pPr>
                        <w:rPr>
                          <w:rFonts w:ascii="Georgia" w:hAnsi="Georgia"/>
                          <w:sz w:val="25"/>
                          <w:szCs w:val="25"/>
                        </w:rPr>
                      </w:pPr>
                      <w:r w:rsidRPr="00840722">
                        <w:rPr>
                          <w:rFonts w:ascii="Georgia" w:hAnsi="Georgia"/>
                          <w:sz w:val="25"/>
                          <w:szCs w:val="25"/>
                        </w:rPr>
                        <w:t>By Salman Rushdie</w:t>
                      </w:r>
                    </w:p>
                    <w:p w:rsidR="00D03762" w:rsidRPr="00840722" w:rsidRDefault="00D03762">
                      <w:pPr>
                        <w:rPr>
                          <w:rFonts w:ascii="Georgia" w:hAnsi="Georgia"/>
                          <w:sz w:val="25"/>
                          <w:szCs w:val="25"/>
                        </w:rPr>
                      </w:pPr>
                      <w:r w:rsidRPr="00840722">
                        <w:rPr>
                          <w:rFonts w:ascii="Georgia" w:hAnsi="Georgia"/>
                          <w:sz w:val="25"/>
                          <w:szCs w:val="25"/>
                        </w:rPr>
                        <w:t>224 pages. Penguin Group.</w:t>
                      </w:r>
                    </w:p>
                    <w:p w:rsidR="00D03762" w:rsidRPr="00840722" w:rsidRDefault="00D03762" w:rsidP="006F4CD3">
                      <w:pPr>
                        <w:pBdr>
                          <w:bottom w:val="double" w:sz="6" w:space="1" w:color="auto"/>
                        </w:pBdr>
                        <w:rPr>
                          <w:rFonts w:ascii="Georgia" w:hAnsi="Georgia"/>
                          <w:sz w:val="25"/>
                          <w:szCs w:val="25"/>
                        </w:rPr>
                      </w:pPr>
                      <w:r w:rsidRPr="00840722">
                        <w:rPr>
                          <w:rFonts w:ascii="Georgia" w:hAnsi="Georgia"/>
                          <w:sz w:val="25"/>
                          <w:szCs w:val="25"/>
                        </w:rPr>
                        <w:t>$15.00.</w:t>
                      </w:r>
                    </w:p>
                    <w:p w:rsidR="00D03762" w:rsidRDefault="00D03762"/>
                  </w:txbxContent>
                </v:textbox>
                <w10:wrap type="square"/>
              </v:shape>
            </w:pict>
          </mc:Fallback>
        </mc:AlternateContent>
      </w:r>
      <w:r w:rsidR="00840722">
        <w:rPr>
          <w:rFonts w:ascii="Georgia" w:hAnsi="Georgia"/>
          <w:noProof/>
          <w:sz w:val="28"/>
          <w:szCs w:val="28"/>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1210945</wp:posOffset>
            </wp:positionV>
            <wp:extent cx="1949450" cy="24828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0" cy="2482850"/>
                    </a:xfrm>
                    <a:prstGeom prst="rect">
                      <a:avLst/>
                    </a:prstGeom>
                  </pic:spPr>
                </pic:pic>
              </a:graphicData>
            </a:graphic>
          </wp:anchor>
        </w:drawing>
      </w:r>
      <w:r w:rsidR="00427B9C" w:rsidRPr="00BE70B6">
        <w:rPr>
          <w:rFonts w:ascii="Georgia" w:hAnsi="Georgia"/>
          <w:sz w:val="28"/>
          <w:szCs w:val="28"/>
        </w:rPr>
        <w:t>Once upon a time there was a little girl who chased a rabbit into its hole. She grew up, she grew down, and then grew up again. And somewhere along the way realized something was wrong with the society she was living in</w:t>
      </w:r>
      <w:r w:rsidR="00A07CFD" w:rsidRPr="00BE70B6">
        <w:rPr>
          <w:rFonts w:ascii="Georgia" w:hAnsi="Georgia"/>
          <w:sz w:val="28"/>
          <w:szCs w:val="28"/>
        </w:rPr>
        <w:t xml:space="preserve">: the </w:t>
      </w:r>
      <w:r w:rsidR="00E83C5B" w:rsidRPr="00BE70B6">
        <w:rPr>
          <w:rFonts w:ascii="Georgia" w:hAnsi="Georgia"/>
          <w:sz w:val="28"/>
          <w:szCs w:val="28"/>
        </w:rPr>
        <w:t>class system in</w:t>
      </w:r>
      <w:r w:rsidR="00A07CFD" w:rsidRPr="00BE70B6">
        <w:rPr>
          <w:rFonts w:ascii="Georgia" w:hAnsi="Georgia"/>
          <w:sz w:val="28"/>
          <w:szCs w:val="28"/>
        </w:rPr>
        <w:t xml:space="preserve"> </w:t>
      </w:r>
      <w:r w:rsidR="00E83C5B" w:rsidRPr="00BE70B6">
        <w:rPr>
          <w:rFonts w:ascii="Georgia" w:hAnsi="Georgia"/>
          <w:sz w:val="28"/>
          <w:szCs w:val="28"/>
        </w:rPr>
        <w:t>Britain was</w:t>
      </w:r>
      <w:r w:rsidR="00A07CFD" w:rsidRPr="00BE70B6">
        <w:rPr>
          <w:rFonts w:ascii="Georgia" w:hAnsi="Georgia"/>
          <w:sz w:val="28"/>
          <w:szCs w:val="28"/>
        </w:rPr>
        <w:t xml:space="preserve"> illogical and oppressive. The strict </w:t>
      </w:r>
      <w:r w:rsidR="00E83C5B" w:rsidRPr="00BE70B6">
        <w:rPr>
          <w:rFonts w:ascii="Georgia" w:hAnsi="Georgia"/>
          <w:sz w:val="28"/>
          <w:szCs w:val="28"/>
        </w:rPr>
        <w:t>etiquette</w:t>
      </w:r>
      <w:r w:rsidR="007D56E9" w:rsidRPr="00BE70B6">
        <w:rPr>
          <w:rFonts w:ascii="Georgia" w:hAnsi="Georgia"/>
          <w:sz w:val="28"/>
          <w:szCs w:val="28"/>
        </w:rPr>
        <w:t xml:space="preserve"> of pointless rituals like t</w:t>
      </w:r>
      <w:r w:rsidR="00A07CFD" w:rsidRPr="00BE70B6">
        <w:rPr>
          <w:rFonts w:ascii="Georgia" w:hAnsi="Georgia"/>
          <w:sz w:val="28"/>
          <w:szCs w:val="28"/>
        </w:rPr>
        <w:t xml:space="preserve">ea parties </w:t>
      </w:r>
      <w:r w:rsidR="007D56E9" w:rsidRPr="00BE70B6">
        <w:rPr>
          <w:rFonts w:ascii="Georgia" w:hAnsi="Georgia"/>
          <w:sz w:val="28"/>
          <w:szCs w:val="28"/>
        </w:rPr>
        <w:t>was no more than</w:t>
      </w:r>
      <w:r w:rsidR="00A07CFD" w:rsidRPr="00BE70B6">
        <w:rPr>
          <w:rFonts w:ascii="Georgia" w:hAnsi="Georgia"/>
          <w:sz w:val="28"/>
          <w:szCs w:val="28"/>
        </w:rPr>
        <w:t xml:space="preserve"> </w:t>
      </w:r>
      <w:r w:rsidR="007D56E9" w:rsidRPr="00BE70B6">
        <w:rPr>
          <w:rFonts w:ascii="Georgia" w:hAnsi="Georgia"/>
          <w:sz w:val="28"/>
          <w:szCs w:val="28"/>
        </w:rPr>
        <w:t xml:space="preserve">a </w:t>
      </w:r>
      <w:r w:rsidR="00A07CFD" w:rsidRPr="00BE70B6">
        <w:rPr>
          <w:rFonts w:ascii="Georgia" w:hAnsi="Georgia"/>
          <w:sz w:val="28"/>
          <w:szCs w:val="28"/>
        </w:rPr>
        <w:t xml:space="preserve">farce. The </w:t>
      </w:r>
      <w:r w:rsidR="00E83C5B" w:rsidRPr="00BE70B6">
        <w:rPr>
          <w:rFonts w:ascii="Georgia" w:hAnsi="Georgia"/>
          <w:sz w:val="28"/>
          <w:szCs w:val="28"/>
        </w:rPr>
        <w:t>monarchy</w:t>
      </w:r>
      <w:r w:rsidR="00A07CFD" w:rsidRPr="00BE70B6">
        <w:rPr>
          <w:rFonts w:ascii="Georgia" w:hAnsi="Georgia"/>
          <w:sz w:val="28"/>
          <w:szCs w:val="28"/>
        </w:rPr>
        <w:t xml:space="preserve"> was corrupt</w:t>
      </w:r>
      <w:r w:rsidR="00E83C5B" w:rsidRPr="00BE70B6">
        <w:rPr>
          <w:rFonts w:ascii="Georgia" w:hAnsi="Georgia"/>
          <w:sz w:val="28"/>
          <w:szCs w:val="28"/>
        </w:rPr>
        <w:t xml:space="preserve"> and did not deserve the power given to it. Without the strict age and class rules of London society to define her identity</w:t>
      </w:r>
      <w:r w:rsidR="007D56E9" w:rsidRPr="00BE70B6">
        <w:rPr>
          <w:rFonts w:ascii="Georgia" w:hAnsi="Georgia"/>
          <w:sz w:val="28"/>
          <w:szCs w:val="28"/>
        </w:rPr>
        <w:t xml:space="preserve"> for her, Alice</w:t>
      </w:r>
      <w:r w:rsidR="00E83C5B" w:rsidRPr="00BE70B6">
        <w:rPr>
          <w:rFonts w:ascii="Georgia" w:hAnsi="Georgia"/>
          <w:sz w:val="28"/>
          <w:szCs w:val="28"/>
        </w:rPr>
        <w:t xml:space="preserve"> </w:t>
      </w:r>
      <w:r w:rsidR="00BE70B6">
        <w:rPr>
          <w:rFonts w:ascii="Georgia" w:hAnsi="Georgia"/>
          <w:sz w:val="28"/>
          <w:szCs w:val="28"/>
        </w:rPr>
        <w:t xml:space="preserve">wondered, “But if I am not the </w:t>
      </w:r>
      <w:r w:rsidR="007D56E9" w:rsidRPr="00BE70B6">
        <w:rPr>
          <w:rFonts w:ascii="Georgia" w:hAnsi="Georgia"/>
          <w:sz w:val="28"/>
          <w:szCs w:val="28"/>
        </w:rPr>
        <w:t>same, the next question is ‘Who in the world am I?’” She realized, and in the process made readers see, how absurd the social order was</w:t>
      </w:r>
      <w:r w:rsidR="0049636F" w:rsidRPr="00BE70B6">
        <w:rPr>
          <w:rFonts w:ascii="Georgia" w:hAnsi="Georgia"/>
          <w:sz w:val="28"/>
          <w:szCs w:val="28"/>
        </w:rPr>
        <w:t>,</w:t>
      </w:r>
      <w:r w:rsidR="007D56E9" w:rsidRPr="00BE70B6">
        <w:rPr>
          <w:rFonts w:ascii="Georgia" w:hAnsi="Georgia"/>
          <w:sz w:val="28"/>
          <w:szCs w:val="28"/>
        </w:rPr>
        <w:t xml:space="preserve"> and that without these irrational confines, p</w:t>
      </w:r>
      <w:r w:rsidR="003639CA" w:rsidRPr="00BE70B6">
        <w:rPr>
          <w:rFonts w:ascii="Georgia" w:hAnsi="Georgia"/>
          <w:sz w:val="28"/>
          <w:szCs w:val="28"/>
        </w:rPr>
        <w:t>eople have the ability to shape</w:t>
      </w:r>
      <w:r w:rsidR="007D56E9" w:rsidRPr="00BE70B6">
        <w:rPr>
          <w:rFonts w:ascii="Georgia" w:hAnsi="Georgia"/>
          <w:sz w:val="28"/>
          <w:szCs w:val="28"/>
        </w:rPr>
        <w:t xml:space="preserve"> their own identity. </w:t>
      </w:r>
      <w:r w:rsidR="00427B9C" w:rsidRPr="00BE70B6">
        <w:rPr>
          <w:rFonts w:ascii="Georgia" w:hAnsi="Georgia"/>
          <w:sz w:val="28"/>
          <w:szCs w:val="28"/>
        </w:rPr>
        <w:t>Children loved her stories because they were fanciful adventures. Adults loved her stories because</w:t>
      </w:r>
      <w:r w:rsidR="00E83C5B" w:rsidRPr="00BE70B6">
        <w:rPr>
          <w:rFonts w:ascii="Georgia" w:hAnsi="Georgia"/>
          <w:sz w:val="28"/>
          <w:szCs w:val="28"/>
        </w:rPr>
        <w:t xml:space="preserve"> </w:t>
      </w:r>
      <w:r w:rsidR="00427B9C" w:rsidRPr="00BE70B6">
        <w:rPr>
          <w:rFonts w:ascii="Georgia" w:hAnsi="Georgia"/>
          <w:sz w:val="28"/>
          <w:szCs w:val="28"/>
        </w:rPr>
        <w:t>they were a social criticism o</w:t>
      </w:r>
      <w:r w:rsidR="0049636F" w:rsidRPr="00BE70B6">
        <w:rPr>
          <w:rFonts w:ascii="Georgia" w:hAnsi="Georgia"/>
          <w:sz w:val="28"/>
          <w:szCs w:val="28"/>
        </w:rPr>
        <w:t xml:space="preserve">f British society. And so Alice became </w:t>
      </w:r>
      <w:r w:rsidR="0049636F" w:rsidRPr="00BE70B6">
        <w:rPr>
          <w:rFonts w:ascii="Georgia" w:hAnsi="Georgia"/>
          <w:sz w:val="28"/>
          <w:szCs w:val="28"/>
        </w:rPr>
        <w:lastRenderedPageBreak/>
        <w:t>infamous.</w:t>
      </w:r>
    </w:p>
    <w:p w:rsidR="0049636F" w:rsidRPr="00BE70B6" w:rsidRDefault="0049636F" w:rsidP="00FD53F3">
      <w:pPr>
        <w:spacing w:line="480" w:lineRule="auto"/>
        <w:rPr>
          <w:rFonts w:ascii="Georgia" w:hAnsi="Georgia"/>
          <w:sz w:val="28"/>
          <w:szCs w:val="28"/>
        </w:rPr>
      </w:pPr>
    </w:p>
    <w:p w:rsidR="00EE15E9" w:rsidRPr="00BE70B6" w:rsidRDefault="00427B9C" w:rsidP="00FD53F3">
      <w:pPr>
        <w:spacing w:line="480" w:lineRule="auto"/>
        <w:rPr>
          <w:rFonts w:ascii="Georgia" w:hAnsi="Georgia"/>
          <w:sz w:val="28"/>
          <w:szCs w:val="28"/>
        </w:rPr>
      </w:pPr>
      <w:r w:rsidRPr="00BE70B6">
        <w:rPr>
          <w:rFonts w:ascii="Georgia" w:hAnsi="Georgia"/>
          <w:sz w:val="28"/>
          <w:szCs w:val="28"/>
        </w:rPr>
        <w:t>Years later</w:t>
      </w:r>
      <w:r w:rsidR="00FD53F3" w:rsidRPr="00BE70B6">
        <w:rPr>
          <w:rFonts w:ascii="Georgia" w:hAnsi="Georgia"/>
          <w:sz w:val="28"/>
          <w:szCs w:val="28"/>
        </w:rPr>
        <w:t>,</w:t>
      </w:r>
      <w:r w:rsidRPr="00BE70B6">
        <w:rPr>
          <w:rFonts w:ascii="Georgia" w:hAnsi="Georgia"/>
          <w:sz w:val="28"/>
          <w:szCs w:val="28"/>
        </w:rPr>
        <w:t xml:space="preserve"> there was H</w:t>
      </w:r>
      <w:r w:rsidR="00E83C5B" w:rsidRPr="00BE70B6">
        <w:rPr>
          <w:rFonts w:ascii="Georgia" w:hAnsi="Georgia"/>
          <w:sz w:val="28"/>
          <w:szCs w:val="28"/>
        </w:rPr>
        <w:t>a</w:t>
      </w:r>
      <w:r w:rsidRPr="00BE70B6">
        <w:rPr>
          <w:rFonts w:ascii="Georgia" w:hAnsi="Georgia"/>
          <w:sz w:val="28"/>
          <w:szCs w:val="28"/>
        </w:rPr>
        <w:t>ro</w:t>
      </w:r>
      <w:r w:rsidR="00E83C5B" w:rsidRPr="00BE70B6">
        <w:rPr>
          <w:rFonts w:ascii="Georgia" w:hAnsi="Georgia"/>
          <w:sz w:val="28"/>
          <w:szCs w:val="28"/>
        </w:rPr>
        <w:t>u</w:t>
      </w:r>
      <w:r w:rsidRPr="00BE70B6">
        <w:rPr>
          <w:rFonts w:ascii="Georgia" w:hAnsi="Georgia"/>
          <w:sz w:val="28"/>
          <w:szCs w:val="28"/>
        </w:rPr>
        <w:t>n, a young boy, who like Alice</w:t>
      </w:r>
      <w:r w:rsidR="00E83C5B" w:rsidRPr="00BE70B6">
        <w:rPr>
          <w:rFonts w:ascii="Georgia" w:hAnsi="Georgia"/>
          <w:sz w:val="28"/>
          <w:szCs w:val="28"/>
        </w:rPr>
        <w:t>,</w:t>
      </w:r>
      <w:r w:rsidRPr="00BE70B6">
        <w:rPr>
          <w:rFonts w:ascii="Georgia" w:hAnsi="Georgia"/>
          <w:sz w:val="28"/>
          <w:szCs w:val="28"/>
        </w:rPr>
        <w:t xml:space="preserve"> ventures into a fantasy land and unearths something about the</w:t>
      </w:r>
      <w:r w:rsidR="00E83C5B" w:rsidRPr="00BE70B6">
        <w:rPr>
          <w:rFonts w:ascii="Georgia" w:hAnsi="Georgia"/>
          <w:sz w:val="28"/>
          <w:szCs w:val="28"/>
        </w:rPr>
        <w:t xml:space="preserve"> flawed</w:t>
      </w:r>
      <w:r w:rsidRPr="00BE70B6">
        <w:rPr>
          <w:rFonts w:ascii="Georgia" w:hAnsi="Georgia"/>
          <w:sz w:val="28"/>
          <w:szCs w:val="28"/>
        </w:rPr>
        <w:t xml:space="preserve"> nature of today's society.</w:t>
      </w:r>
      <w:r w:rsidR="0049636F" w:rsidRPr="00BE70B6">
        <w:rPr>
          <w:rFonts w:ascii="Georgia" w:hAnsi="Georgia"/>
          <w:sz w:val="28"/>
          <w:szCs w:val="28"/>
        </w:rPr>
        <w:t xml:space="preserve"> </w:t>
      </w:r>
      <w:r w:rsidRPr="00BE70B6">
        <w:rPr>
          <w:rFonts w:ascii="Georgia" w:hAnsi="Georgia"/>
          <w:sz w:val="28"/>
          <w:szCs w:val="28"/>
        </w:rPr>
        <w:t xml:space="preserve">Salman Rushdie's </w:t>
      </w:r>
      <w:r w:rsidR="003639CA" w:rsidRPr="00BE70B6">
        <w:rPr>
          <w:rFonts w:ascii="Georgia" w:hAnsi="Georgia"/>
          <w:sz w:val="28"/>
          <w:szCs w:val="28"/>
        </w:rPr>
        <w:t>“Haroun and the Sea of Stories”</w:t>
      </w:r>
      <w:r w:rsidRPr="00BE70B6">
        <w:rPr>
          <w:rFonts w:ascii="Georgia" w:hAnsi="Georgia"/>
          <w:sz w:val="28"/>
          <w:szCs w:val="28"/>
        </w:rPr>
        <w:t xml:space="preserve"> </w:t>
      </w:r>
      <w:r w:rsidR="00E83C5B" w:rsidRPr="00BE70B6">
        <w:rPr>
          <w:rFonts w:ascii="Georgia" w:hAnsi="Georgia"/>
          <w:sz w:val="28"/>
          <w:szCs w:val="28"/>
        </w:rPr>
        <w:t xml:space="preserve">opens with Haroun and his father on the campaign trail with a </w:t>
      </w:r>
      <w:r w:rsidR="00EE15E9" w:rsidRPr="00BE70B6">
        <w:rPr>
          <w:rFonts w:ascii="Georgia" w:hAnsi="Georgia"/>
          <w:sz w:val="28"/>
          <w:szCs w:val="28"/>
        </w:rPr>
        <w:t>politician</w:t>
      </w:r>
      <w:r w:rsidR="00E83C5B" w:rsidRPr="00BE70B6">
        <w:rPr>
          <w:rFonts w:ascii="Georgia" w:hAnsi="Georgia"/>
          <w:sz w:val="28"/>
          <w:szCs w:val="28"/>
        </w:rPr>
        <w:t>. Haroun’s father is a famous storyteller, and he is often employed by politicians who wish him to</w:t>
      </w:r>
      <w:r w:rsidR="00687792">
        <w:rPr>
          <w:rFonts w:ascii="Georgia" w:hAnsi="Georgia"/>
          <w:sz w:val="28"/>
          <w:szCs w:val="28"/>
        </w:rPr>
        <w:t xml:space="preserve"> tell positive stories about them</w:t>
      </w:r>
      <w:r w:rsidR="00E83C5B" w:rsidRPr="00BE70B6">
        <w:rPr>
          <w:rFonts w:ascii="Georgia" w:hAnsi="Georgia"/>
          <w:sz w:val="28"/>
          <w:szCs w:val="28"/>
        </w:rPr>
        <w:t xml:space="preserve">. </w:t>
      </w:r>
      <w:r w:rsidR="00EE15E9" w:rsidRPr="00BE70B6">
        <w:rPr>
          <w:rFonts w:ascii="Georgia" w:hAnsi="Georgia"/>
          <w:sz w:val="28"/>
          <w:szCs w:val="28"/>
        </w:rPr>
        <w:t>Unfortunately</w:t>
      </w:r>
      <w:r w:rsidR="00E83C5B" w:rsidRPr="00BE70B6">
        <w:rPr>
          <w:rFonts w:ascii="Georgia" w:hAnsi="Georgia"/>
          <w:sz w:val="28"/>
          <w:szCs w:val="28"/>
        </w:rPr>
        <w:t xml:space="preserve">, Haroun’s mother has just left the family, and as a result of her </w:t>
      </w:r>
      <w:r w:rsidR="00EE15E9" w:rsidRPr="00BE70B6">
        <w:rPr>
          <w:rFonts w:ascii="Georgia" w:hAnsi="Georgia"/>
          <w:sz w:val="28"/>
          <w:szCs w:val="28"/>
        </w:rPr>
        <w:t>abandonment</w:t>
      </w:r>
      <w:r w:rsidR="00E83C5B" w:rsidRPr="00BE70B6">
        <w:rPr>
          <w:rFonts w:ascii="Georgia" w:hAnsi="Georgia"/>
          <w:sz w:val="28"/>
          <w:szCs w:val="28"/>
        </w:rPr>
        <w:t>, Haroun’s</w:t>
      </w:r>
      <w:r w:rsidRPr="00BE70B6">
        <w:rPr>
          <w:rFonts w:ascii="Georgia" w:hAnsi="Georgia"/>
          <w:sz w:val="28"/>
          <w:szCs w:val="28"/>
        </w:rPr>
        <w:t xml:space="preserve"> father loses not only his wife but his voice as well.</w:t>
      </w:r>
      <w:r w:rsidR="00EE15E9" w:rsidRPr="00BE70B6">
        <w:rPr>
          <w:rFonts w:ascii="Georgia" w:hAnsi="Georgia"/>
          <w:sz w:val="28"/>
          <w:szCs w:val="28"/>
        </w:rPr>
        <w:t xml:space="preserve"> </w:t>
      </w:r>
      <w:r w:rsidRPr="00BE70B6">
        <w:rPr>
          <w:rFonts w:ascii="Georgia" w:hAnsi="Georgia"/>
          <w:sz w:val="28"/>
          <w:szCs w:val="28"/>
        </w:rPr>
        <w:t xml:space="preserve">As Haroun lies in bed, he is </w:t>
      </w:r>
      <w:r w:rsidR="00EE15E9" w:rsidRPr="00BE70B6">
        <w:rPr>
          <w:rFonts w:ascii="Georgia" w:hAnsi="Georgia"/>
          <w:sz w:val="28"/>
          <w:szCs w:val="28"/>
        </w:rPr>
        <w:t>a</w:t>
      </w:r>
      <w:r w:rsidRPr="00BE70B6">
        <w:rPr>
          <w:rFonts w:ascii="Georgia" w:hAnsi="Georgia"/>
          <w:sz w:val="28"/>
          <w:szCs w:val="28"/>
        </w:rPr>
        <w:t>woken by a magical water genie</w:t>
      </w:r>
      <w:r w:rsidR="00EE15E9" w:rsidRPr="00BE70B6">
        <w:rPr>
          <w:rFonts w:ascii="Georgia" w:hAnsi="Georgia"/>
          <w:sz w:val="28"/>
          <w:szCs w:val="28"/>
        </w:rPr>
        <w:t xml:space="preserve"> from the Sea of Stories, the place where all tales come from. The genie explains to Haroun</w:t>
      </w:r>
      <w:r w:rsidRPr="00BE70B6">
        <w:rPr>
          <w:rFonts w:ascii="Georgia" w:hAnsi="Georgia"/>
          <w:sz w:val="28"/>
          <w:szCs w:val="28"/>
        </w:rPr>
        <w:t xml:space="preserve"> that</w:t>
      </w:r>
      <w:r w:rsidR="00EE15E9" w:rsidRPr="00BE70B6">
        <w:rPr>
          <w:rFonts w:ascii="Georgia" w:hAnsi="Georgia"/>
          <w:sz w:val="28"/>
          <w:szCs w:val="28"/>
        </w:rPr>
        <w:t xml:space="preserve"> he has come to turn off Haroun’s </w:t>
      </w:r>
      <w:r w:rsidRPr="00BE70B6">
        <w:rPr>
          <w:rFonts w:ascii="Georgia" w:hAnsi="Georgia"/>
          <w:sz w:val="28"/>
          <w:szCs w:val="28"/>
        </w:rPr>
        <w:t>father's story tap</w:t>
      </w:r>
      <w:r w:rsidR="0049636F" w:rsidRPr="00BE70B6">
        <w:rPr>
          <w:rFonts w:ascii="Georgia" w:hAnsi="Georgia"/>
          <w:sz w:val="28"/>
          <w:szCs w:val="28"/>
        </w:rPr>
        <w:t xml:space="preserve">—the magical fountain </w:t>
      </w:r>
      <w:r w:rsidR="00EE15E9" w:rsidRPr="00BE70B6">
        <w:rPr>
          <w:rFonts w:ascii="Georgia" w:hAnsi="Georgia"/>
          <w:sz w:val="28"/>
          <w:szCs w:val="28"/>
        </w:rPr>
        <w:t>which is what allows Haroun’s father to tell stories</w:t>
      </w:r>
      <w:r w:rsidR="0049636F" w:rsidRPr="00BE70B6">
        <w:rPr>
          <w:rFonts w:ascii="Georgia" w:hAnsi="Georgia"/>
          <w:sz w:val="28"/>
          <w:szCs w:val="28"/>
        </w:rPr>
        <w:t>— because due to his wife’s abandonment, Haroun’s father no longer has the ability to use the tap</w:t>
      </w:r>
      <w:r w:rsidRPr="00BE70B6">
        <w:rPr>
          <w:rFonts w:ascii="Georgia" w:hAnsi="Georgia"/>
          <w:sz w:val="28"/>
          <w:szCs w:val="28"/>
        </w:rPr>
        <w:t xml:space="preserve">. The genie </w:t>
      </w:r>
      <w:r w:rsidR="00EE15E9" w:rsidRPr="00BE70B6">
        <w:rPr>
          <w:rFonts w:ascii="Georgia" w:hAnsi="Georgia"/>
          <w:sz w:val="28"/>
          <w:szCs w:val="28"/>
        </w:rPr>
        <w:t>then explains that Ha</w:t>
      </w:r>
      <w:r w:rsidRPr="00BE70B6">
        <w:rPr>
          <w:rFonts w:ascii="Georgia" w:hAnsi="Georgia"/>
          <w:sz w:val="28"/>
          <w:szCs w:val="28"/>
        </w:rPr>
        <w:t>ro</w:t>
      </w:r>
      <w:r w:rsidR="00AB3923" w:rsidRPr="00BE70B6">
        <w:rPr>
          <w:rFonts w:ascii="Georgia" w:hAnsi="Georgia"/>
          <w:sz w:val="28"/>
          <w:szCs w:val="28"/>
        </w:rPr>
        <w:t>u</w:t>
      </w:r>
      <w:r w:rsidRPr="00BE70B6">
        <w:rPr>
          <w:rFonts w:ascii="Georgia" w:hAnsi="Georgia"/>
          <w:sz w:val="28"/>
          <w:szCs w:val="28"/>
        </w:rPr>
        <w:t>n has seen behind the veil into a world he was never supp</w:t>
      </w:r>
      <w:r w:rsidR="00EE15E9" w:rsidRPr="00BE70B6">
        <w:rPr>
          <w:rFonts w:ascii="Georgia" w:hAnsi="Georgia"/>
          <w:sz w:val="28"/>
          <w:szCs w:val="28"/>
        </w:rPr>
        <w:t>osed to know about</w:t>
      </w:r>
      <w:r w:rsidR="0049636F" w:rsidRPr="00BE70B6">
        <w:rPr>
          <w:rFonts w:ascii="Georgia" w:hAnsi="Georgia"/>
          <w:sz w:val="28"/>
          <w:szCs w:val="28"/>
        </w:rPr>
        <w:t>. N</w:t>
      </w:r>
      <w:r w:rsidR="00EE15E9" w:rsidRPr="00BE70B6">
        <w:rPr>
          <w:rFonts w:ascii="Georgia" w:hAnsi="Georgia"/>
          <w:sz w:val="28"/>
          <w:szCs w:val="28"/>
        </w:rPr>
        <w:t>ow, Ha</w:t>
      </w:r>
      <w:r w:rsidRPr="00BE70B6">
        <w:rPr>
          <w:rFonts w:ascii="Georgia" w:hAnsi="Georgia"/>
          <w:sz w:val="28"/>
          <w:szCs w:val="28"/>
        </w:rPr>
        <w:t>r</w:t>
      </w:r>
      <w:r w:rsidR="00EE15E9" w:rsidRPr="00BE70B6">
        <w:rPr>
          <w:rFonts w:ascii="Georgia" w:hAnsi="Georgia"/>
          <w:sz w:val="28"/>
          <w:szCs w:val="28"/>
        </w:rPr>
        <w:t>u</w:t>
      </w:r>
      <w:r w:rsidRPr="00BE70B6">
        <w:rPr>
          <w:rFonts w:ascii="Georgia" w:hAnsi="Georgia"/>
          <w:sz w:val="28"/>
          <w:szCs w:val="28"/>
        </w:rPr>
        <w:t>on must return to the Sea of Stories with him</w:t>
      </w:r>
      <w:r w:rsidR="0049636F" w:rsidRPr="00BE70B6">
        <w:rPr>
          <w:rFonts w:ascii="Georgia" w:hAnsi="Georgia"/>
          <w:sz w:val="28"/>
          <w:szCs w:val="28"/>
        </w:rPr>
        <w:t xml:space="preserve"> so the rulers can decided what to do about Haruon’s discovery</w:t>
      </w:r>
      <w:r w:rsidRPr="00BE70B6">
        <w:rPr>
          <w:rFonts w:ascii="Georgia" w:hAnsi="Georgia"/>
          <w:sz w:val="28"/>
          <w:szCs w:val="28"/>
        </w:rPr>
        <w:t xml:space="preserve">. So down the rabbit hole he goes to the magic land of Gup. </w:t>
      </w:r>
    </w:p>
    <w:p w:rsidR="00442CB6" w:rsidRDefault="00442CB6" w:rsidP="003639CA">
      <w:pPr>
        <w:spacing w:line="480" w:lineRule="auto"/>
        <w:rPr>
          <w:rFonts w:ascii="Georgia" w:hAnsi="Georgia"/>
          <w:sz w:val="28"/>
          <w:szCs w:val="28"/>
        </w:rPr>
      </w:pPr>
    </w:p>
    <w:p w:rsidR="003639CA" w:rsidRPr="00BE70B6" w:rsidRDefault="003639CA" w:rsidP="003639CA">
      <w:pPr>
        <w:spacing w:line="480" w:lineRule="auto"/>
        <w:rPr>
          <w:rFonts w:ascii="Georgia" w:hAnsi="Georgia"/>
          <w:sz w:val="28"/>
          <w:szCs w:val="28"/>
        </w:rPr>
      </w:pPr>
      <w:r w:rsidRPr="00BE70B6">
        <w:rPr>
          <w:rFonts w:ascii="Georgia" w:hAnsi="Georgia"/>
          <w:sz w:val="28"/>
          <w:szCs w:val="28"/>
        </w:rPr>
        <w:lastRenderedPageBreak/>
        <w:t>Ha</w:t>
      </w:r>
      <w:r w:rsidR="00687792">
        <w:rPr>
          <w:rFonts w:ascii="Georgia" w:hAnsi="Georgia"/>
          <w:sz w:val="28"/>
          <w:szCs w:val="28"/>
        </w:rPr>
        <w:t>roun arrives at Gup just as the city is</w:t>
      </w:r>
      <w:r w:rsidRPr="00BE70B6">
        <w:rPr>
          <w:rFonts w:ascii="Georgia" w:hAnsi="Georgia"/>
          <w:sz w:val="28"/>
          <w:szCs w:val="28"/>
        </w:rPr>
        <w:t xml:space="preserve"> preparing for war with Chup, the neighboring land. Chup is ruled by the all-powerful Khattam-shud, the Prince of Silence and the Foe of Speech.  He seeks to forever silence the voices </w:t>
      </w:r>
      <w:r w:rsidR="00687792">
        <w:rPr>
          <w:rFonts w:ascii="Georgia" w:hAnsi="Georgia"/>
          <w:sz w:val="28"/>
          <w:szCs w:val="28"/>
        </w:rPr>
        <w:t>of those in Gup and poison the Sea of S</w:t>
      </w:r>
      <w:r w:rsidRPr="00BE70B6">
        <w:rPr>
          <w:rFonts w:ascii="Georgia" w:hAnsi="Georgia"/>
          <w:sz w:val="28"/>
          <w:szCs w:val="28"/>
        </w:rPr>
        <w:t>tories. The water in the Sea of Stories has the magical property of granting wishes, so in polluting the sea, Khattam-shud also wants to destroy hope. The Chupwalas want there to be no more stories, no more speech, only a dark dictatorship.</w:t>
      </w:r>
      <w:r w:rsidRPr="00BE70B6">
        <w:rPr>
          <w:rFonts w:ascii="Georgia" w:hAnsi="Georgia"/>
          <w:sz w:val="28"/>
          <w:szCs w:val="28"/>
        </w:rPr>
        <w:tab/>
      </w:r>
    </w:p>
    <w:p w:rsidR="003639CA" w:rsidRPr="00BE70B6" w:rsidRDefault="003639CA" w:rsidP="003639CA">
      <w:pPr>
        <w:spacing w:line="480" w:lineRule="auto"/>
        <w:rPr>
          <w:rFonts w:ascii="Georgia" w:hAnsi="Georgia"/>
          <w:sz w:val="28"/>
          <w:szCs w:val="28"/>
        </w:rPr>
      </w:pPr>
    </w:p>
    <w:p w:rsidR="003639CA" w:rsidRPr="00BE70B6" w:rsidRDefault="003639CA" w:rsidP="003639CA">
      <w:pPr>
        <w:spacing w:line="480" w:lineRule="auto"/>
        <w:rPr>
          <w:rFonts w:ascii="Georgia" w:hAnsi="Georgia"/>
          <w:sz w:val="28"/>
          <w:szCs w:val="28"/>
        </w:rPr>
      </w:pPr>
      <w:r w:rsidRPr="00BE70B6">
        <w:rPr>
          <w:rFonts w:ascii="Georgia" w:hAnsi="Georgia"/>
          <w:sz w:val="28"/>
          <w:szCs w:val="28"/>
        </w:rPr>
        <w:t>It is not just in fairy tales that silence is a dangerous force. It is no accident that freedom of speech was the first amendm</w:t>
      </w:r>
      <w:r w:rsidR="00442CB6">
        <w:rPr>
          <w:rFonts w:ascii="Georgia" w:hAnsi="Georgia"/>
          <w:sz w:val="28"/>
          <w:szCs w:val="28"/>
        </w:rPr>
        <w:t>ent added to the United States C</w:t>
      </w:r>
      <w:r w:rsidRPr="00BE70B6">
        <w:rPr>
          <w:rFonts w:ascii="Georgia" w:hAnsi="Georgia"/>
          <w:sz w:val="28"/>
          <w:szCs w:val="28"/>
        </w:rPr>
        <w:t>onstitution: censorsh</w:t>
      </w:r>
      <w:r w:rsidR="00442CB6">
        <w:rPr>
          <w:rFonts w:ascii="Georgia" w:hAnsi="Georgia"/>
          <w:sz w:val="28"/>
          <w:szCs w:val="28"/>
        </w:rPr>
        <w:t>ip is a toxic enemy to freedom</w:t>
      </w:r>
      <w:r w:rsidRPr="00BE70B6">
        <w:rPr>
          <w:rFonts w:ascii="Georgia" w:hAnsi="Georgia"/>
          <w:sz w:val="28"/>
          <w:szCs w:val="28"/>
        </w:rPr>
        <w:t xml:space="preserve">, and few know that better that Salam Rushdie. Anyone who has read a Salman Rushdie novel knows that there is a lot more going on beneath the surface </w:t>
      </w:r>
      <w:r w:rsidR="00442CB6">
        <w:rPr>
          <w:rFonts w:ascii="Georgia" w:hAnsi="Georgia"/>
          <w:sz w:val="28"/>
          <w:szCs w:val="28"/>
        </w:rPr>
        <w:t>of the tale. His popular novel, “The Satanic Verse,</w:t>
      </w:r>
      <w:r w:rsidRPr="00BE70B6">
        <w:rPr>
          <w:rFonts w:ascii="Georgia" w:hAnsi="Georgia"/>
          <w:sz w:val="28"/>
          <w:szCs w:val="28"/>
        </w:rPr>
        <w:t>”</w:t>
      </w:r>
      <w:r w:rsidR="00442CB6">
        <w:rPr>
          <w:rFonts w:ascii="Georgia" w:hAnsi="Georgia"/>
          <w:sz w:val="28"/>
          <w:szCs w:val="28"/>
        </w:rPr>
        <w:t xml:space="preserve"> about Muhammad</w:t>
      </w:r>
      <w:r w:rsidR="00596339">
        <w:rPr>
          <w:rFonts w:ascii="Georgia" w:hAnsi="Georgia"/>
          <w:sz w:val="28"/>
          <w:szCs w:val="28"/>
        </w:rPr>
        <w:t>,</w:t>
      </w:r>
      <w:r w:rsidR="00442CB6">
        <w:rPr>
          <w:rFonts w:ascii="Georgia" w:hAnsi="Georgia"/>
          <w:sz w:val="28"/>
          <w:szCs w:val="28"/>
        </w:rPr>
        <w:t xml:space="preserve"> </w:t>
      </w:r>
      <w:r w:rsidRPr="00BE70B6">
        <w:rPr>
          <w:rFonts w:ascii="Georgia" w:hAnsi="Georgia"/>
          <w:sz w:val="28"/>
          <w:szCs w:val="28"/>
        </w:rPr>
        <w:t>caused a radical Muslim group to issue his death warrant.</w:t>
      </w:r>
      <w:r w:rsidRPr="00BE70B6">
        <w:rPr>
          <w:rFonts w:ascii="Georgia" w:hAnsi="Georgia"/>
          <w:i/>
          <w:sz w:val="28"/>
          <w:szCs w:val="28"/>
        </w:rPr>
        <w:t xml:space="preserve"> “</w:t>
      </w:r>
      <w:r w:rsidRPr="00BE70B6">
        <w:rPr>
          <w:rFonts w:ascii="Georgia" w:hAnsi="Georgia"/>
          <w:sz w:val="28"/>
          <w:szCs w:val="28"/>
        </w:rPr>
        <w:t xml:space="preserve">Haroun and the Sea of Stories” seems to be Rushdie's response to this threat. What is life without words? Who can survive without stories? Though Rushdie denies it, the entire book seems to be a pointed allegory attacking dictatorship, and in particular, the oppressive nature of censorship. </w:t>
      </w:r>
    </w:p>
    <w:p w:rsidR="003639CA" w:rsidRPr="00BE70B6" w:rsidRDefault="003639CA" w:rsidP="003639CA">
      <w:pPr>
        <w:spacing w:line="480" w:lineRule="auto"/>
        <w:rPr>
          <w:rFonts w:ascii="Georgia" w:hAnsi="Georgia"/>
          <w:sz w:val="28"/>
          <w:szCs w:val="28"/>
        </w:rPr>
      </w:pPr>
    </w:p>
    <w:p w:rsidR="003639CA" w:rsidRPr="00BE70B6" w:rsidRDefault="003639CA" w:rsidP="003639CA">
      <w:pPr>
        <w:spacing w:line="480" w:lineRule="auto"/>
        <w:rPr>
          <w:rFonts w:ascii="Georgia" w:hAnsi="Georgia"/>
          <w:sz w:val="28"/>
          <w:szCs w:val="28"/>
        </w:rPr>
      </w:pPr>
      <w:r w:rsidRPr="00BE70B6">
        <w:rPr>
          <w:rFonts w:ascii="Georgia" w:hAnsi="Georgia"/>
          <w:sz w:val="28"/>
          <w:szCs w:val="28"/>
        </w:rPr>
        <w:lastRenderedPageBreak/>
        <w:t xml:space="preserve">The portrayal of the city of Chup is Rushdie’s most pointed critique of censorship.  Chup is described as a land where the sun never shines and the people mistrust one another because they are forbidden to speak to one another. The book's villain, Khattam-shud, ruler of Chup, does not want what is best for his people but instead craves ultimate power. Censorship is his weapon of oppression: he goes so far as to cut out his subjects tongues to keep their silence. Even his name is a literal translation meaning “completely finished”. Chup is </w:t>
      </w:r>
      <w:r w:rsidR="00687792">
        <w:rPr>
          <w:rFonts w:ascii="Georgia" w:hAnsi="Georgia"/>
          <w:sz w:val="28"/>
          <w:szCs w:val="28"/>
        </w:rPr>
        <w:t xml:space="preserve">a </w:t>
      </w:r>
      <w:r w:rsidRPr="00BE70B6">
        <w:rPr>
          <w:rFonts w:ascii="Georgia" w:hAnsi="Georgia"/>
          <w:sz w:val="28"/>
          <w:szCs w:val="28"/>
        </w:rPr>
        <w:t xml:space="preserve">dictatorship at its worst. More of a cult than a government, this harsh </w:t>
      </w:r>
      <w:r w:rsidR="00442CB6">
        <w:rPr>
          <w:rFonts w:ascii="Georgia" w:hAnsi="Georgia"/>
          <w:sz w:val="28"/>
          <w:szCs w:val="28"/>
        </w:rPr>
        <w:t>depiction of Chup</w:t>
      </w:r>
      <w:r w:rsidRPr="00BE70B6">
        <w:rPr>
          <w:rFonts w:ascii="Georgia" w:hAnsi="Georgia"/>
          <w:sz w:val="28"/>
          <w:szCs w:val="28"/>
        </w:rPr>
        <w:t xml:space="preserve"> makes readers question the motives behind</w:t>
      </w:r>
      <w:r w:rsidR="00687792">
        <w:rPr>
          <w:rFonts w:ascii="Georgia" w:hAnsi="Georgia"/>
          <w:sz w:val="28"/>
          <w:szCs w:val="28"/>
        </w:rPr>
        <w:t xml:space="preserve"> censorship and the methods employed</w:t>
      </w:r>
      <w:r w:rsidRPr="00BE70B6">
        <w:rPr>
          <w:rFonts w:ascii="Georgia" w:hAnsi="Georgia"/>
          <w:sz w:val="28"/>
          <w:szCs w:val="28"/>
        </w:rPr>
        <w:t xml:space="preserve"> by government to ensure it. </w:t>
      </w:r>
    </w:p>
    <w:p w:rsidR="003639CA" w:rsidRPr="00BE70B6" w:rsidRDefault="003639CA" w:rsidP="003639CA">
      <w:pPr>
        <w:spacing w:line="480" w:lineRule="auto"/>
        <w:rPr>
          <w:rFonts w:ascii="Georgia" w:hAnsi="Georgia"/>
          <w:sz w:val="28"/>
          <w:szCs w:val="28"/>
        </w:rPr>
      </w:pPr>
    </w:p>
    <w:p w:rsidR="003639CA" w:rsidRPr="00BE70B6" w:rsidRDefault="003639CA" w:rsidP="003639CA">
      <w:pPr>
        <w:spacing w:line="480" w:lineRule="auto"/>
        <w:rPr>
          <w:rFonts w:ascii="Georgia" w:hAnsi="Georgia"/>
          <w:sz w:val="28"/>
          <w:szCs w:val="28"/>
        </w:rPr>
      </w:pPr>
      <w:r w:rsidRPr="00BE70B6">
        <w:rPr>
          <w:rFonts w:ascii="Georgia" w:hAnsi="Georgia"/>
          <w:sz w:val="28"/>
          <w:szCs w:val="28"/>
        </w:rPr>
        <w:t>The city of Gup may be fighti</w:t>
      </w:r>
      <w:r w:rsidR="00442CB6">
        <w:rPr>
          <w:rFonts w:ascii="Georgia" w:hAnsi="Georgia"/>
          <w:sz w:val="28"/>
          <w:szCs w:val="28"/>
        </w:rPr>
        <w:t>ng on the side of the stories (t</w:t>
      </w:r>
      <w:r w:rsidRPr="00BE70B6">
        <w:rPr>
          <w:rFonts w:ascii="Georgia" w:hAnsi="Georgia"/>
          <w:sz w:val="28"/>
          <w:szCs w:val="28"/>
        </w:rPr>
        <w:t>he name of the general of the army, General Kitab, litera</w:t>
      </w:r>
      <w:r w:rsidR="00687792">
        <w:rPr>
          <w:rFonts w:ascii="Georgia" w:hAnsi="Georgia"/>
          <w:sz w:val="28"/>
          <w:szCs w:val="28"/>
        </w:rPr>
        <w:t>lly means General B</w:t>
      </w:r>
      <w:r w:rsidRPr="00BE70B6">
        <w:rPr>
          <w:rFonts w:ascii="Georgia" w:hAnsi="Georgia"/>
          <w:sz w:val="28"/>
          <w:szCs w:val="28"/>
        </w:rPr>
        <w:t xml:space="preserve">ook), but it does not escape persecution by Rushdie. He pokes fun at the government in Gup which forces its soldiers to wear uniforms bearing classic fairy tales; however, these fairy tales have been re-rewritten. Instead of </w:t>
      </w:r>
      <w:r w:rsidR="00596339">
        <w:rPr>
          <w:rFonts w:ascii="Georgia" w:hAnsi="Georgia"/>
          <w:sz w:val="28"/>
          <w:szCs w:val="28"/>
        </w:rPr>
        <w:t>a</w:t>
      </w:r>
      <w:r w:rsidRPr="00BE70B6">
        <w:rPr>
          <w:rFonts w:ascii="Georgia" w:hAnsi="Georgia"/>
          <w:sz w:val="28"/>
          <w:szCs w:val="28"/>
        </w:rPr>
        <w:t xml:space="preserve"> story </w:t>
      </w:r>
      <w:r w:rsidR="00687792">
        <w:rPr>
          <w:rFonts w:ascii="Georgia" w:hAnsi="Georgia"/>
          <w:sz w:val="28"/>
          <w:szCs w:val="28"/>
        </w:rPr>
        <w:t xml:space="preserve">featuring </w:t>
      </w:r>
      <w:r w:rsidRPr="00BE70B6">
        <w:rPr>
          <w:rFonts w:ascii="Georgia" w:hAnsi="Georgia"/>
          <w:sz w:val="28"/>
          <w:szCs w:val="28"/>
        </w:rPr>
        <w:t>Prince C</w:t>
      </w:r>
      <w:r w:rsidR="00596339">
        <w:rPr>
          <w:rFonts w:ascii="Georgia" w:hAnsi="Georgia"/>
          <w:sz w:val="28"/>
          <w:szCs w:val="28"/>
        </w:rPr>
        <w:t>harming and Cinderella, its</w:t>
      </w:r>
      <w:r w:rsidR="00FB29E6">
        <w:rPr>
          <w:rFonts w:ascii="Georgia" w:hAnsi="Georgia"/>
          <w:sz w:val="28"/>
          <w:szCs w:val="28"/>
        </w:rPr>
        <w:t xml:space="preserve"> </w:t>
      </w:r>
      <w:r w:rsidR="00687792">
        <w:rPr>
          <w:rFonts w:ascii="Georgia" w:hAnsi="Georgia"/>
          <w:sz w:val="28"/>
          <w:szCs w:val="28"/>
        </w:rPr>
        <w:t xml:space="preserve">main characters are </w:t>
      </w:r>
      <w:r w:rsidR="00596339">
        <w:rPr>
          <w:rFonts w:ascii="Georgia" w:hAnsi="Georgia"/>
          <w:sz w:val="28"/>
          <w:szCs w:val="28"/>
        </w:rPr>
        <w:t xml:space="preserve">now </w:t>
      </w:r>
      <w:r w:rsidRPr="00BE70B6">
        <w:rPr>
          <w:rFonts w:ascii="Georgia" w:hAnsi="Georgia"/>
          <w:sz w:val="28"/>
          <w:szCs w:val="28"/>
        </w:rPr>
        <w:t xml:space="preserve">the Prince </w:t>
      </w:r>
      <w:r w:rsidR="00FB29E6">
        <w:rPr>
          <w:rFonts w:ascii="Georgia" w:hAnsi="Georgia"/>
          <w:sz w:val="28"/>
          <w:szCs w:val="28"/>
        </w:rPr>
        <w:t xml:space="preserve">of Gup </w:t>
      </w:r>
      <w:r w:rsidRPr="00BE70B6">
        <w:rPr>
          <w:rFonts w:ascii="Georgia" w:hAnsi="Georgia"/>
          <w:sz w:val="28"/>
          <w:szCs w:val="28"/>
        </w:rPr>
        <w:t xml:space="preserve">and his beloved. Words and stories are great, but they </w:t>
      </w:r>
      <w:r w:rsidR="00442CB6">
        <w:rPr>
          <w:rFonts w:ascii="Georgia" w:hAnsi="Georgia"/>
          <w:sz w:val="28"/>
          <w:szCs w:val="28"/>
        </w:rPr>
        <w:t xml:space="preserve">are </w:t>
      </w:r>
      <w:r w:rsidRPr="00BE70B6">
        <w:rPr>
          <w:rFonts w:ascii="Georgia" w:hAnsi="Georgia"/>
          <w:sz w:val="28"/>
          <w:szCs w:val="28"/>
        </w:rPr>
        <w:t xml:space="preserve">only a small step towards freedom </w:t>
      </w:r>
      <w:r w:rsidR="00442CB6">
        <w:rPr>
          <w:rFonts w:ascii="Georgia" w:hAnsi="Georgia"/>
          <w:sz w:val="28"/>
          <w:szCs w:val="28"/>
        </w:rPr>
        <w:t>if</w:t>
      </w:r>
      <w:r w:rsidRPr="00BE70B6">
        <w:rPr>
          <w:rFonts w:ascii="Georgia" w:hAnsi="Georgia"/>
          <w:sz w:val="28"/>
          <w:szCs w:val="28"/>
        </w:rPr>
        <w:t xml:space="preserve"> they are controlled mainly by the </w:t>
      </w:r>
      <w:r w:rsidRPr="00BE70B6">
        <w:rPr>
          <w:rFonts w:ascii="Georgia" w:hAnsi="Georgia"/>
          <w:sz w:val="28"/>
          <w:szCs w:val="28"/>
        </w:rPr>
        <w:lastRenderedPageBreak/>
        <w:t xml:space="preserve">government. </w:t>
      </w:r>
    </w:p>
    <w:p w:rsidR="003639CA" w:rsidRPr="00BE70B6" w:rsidRDefault="003639CA" w:rsidP="003639CA">
      <w:pPr>
        <w:spacing w:line="480" w:lineRule="auto"/>
        <w:rPr>
          <w:rFonts w:ascii="Georgia" w:hAnsi="Georgia"/>
          <w:sz w:val="28"/>
          <w:szCs w:val="28"/>
        </w:rPr>
      </w:pPr>
    </w:p>
    <w:p w:rsidR="00D0082A" w:rsidRPr="00D0082A" w:rsidRDefault="003639CA" w:rsidP="00D0082A">
      <w:pPr>
        <w:spacing w:line="480" w:lineRule="auto"/>
        <w:rPr>
          <w:rFonts w:ascii="Georgia" w:hAnsi="Georgia"/>
          <w:color w:val="000000"/>
          <w:sz w:val="28"/>
          <w:szCs w:val="28"/>
        </w:rPr>
      </w:pPr>
      <w:r w:rsidRPr="00BE70B6">
        <w:rPr>
          <w:rFonts w:ascii="Georgia" w:hAnsi="Georgia"/>
          <w:sz w:val="28"/>
          <w:szCs w:val="28"/>
        </w:rPr>
        <w:t>Why is censorship dangerous? While witnessing the battle between Gup and Chup</w:t>
      </w:r>
      <w:r w:rsidRPr="00D0082A">
        <w:rPr>
          <w:rFonts w:ascii="Georgia" w:hAnsi="Georgia"/>
          <w:sz w:val="28"/>
          <w:szCs w:val="28"/>
        </w:rPr>
        <w:t>, Ha</w:t>
      </w:r>
      <w:r w:rsidR="005C1A02" w:rsidRPr="00D0082A">
        <w:rPr>
          <w:rFonts w:ascii="Georgia" w:hAnsi="Georgia"/>
          <w:sz w:val="28"/>
          <w:szCs w:val="28"/>
        </w:rPr>
        <w:t xml:space="preserve">roun </w:t>
      </w:r>
      <w:r w:rsidR="00D0082A" w:rsidRPr="00D0082A">
        <w:rPr>
          <w:rFonts w:ascii="Georgia" w:hAnsi="Georgia"/>
          <w:sz w:val="28"/>
          <w:szCs w:val="28"/>
        </w:rPr>
        <w:t>notices</w:t>
      </w:r>
      <w:r w:rsidR="005C1A02" w:rsidRPr="00D0082A">
        <w:rPr>
          <w:rFonts w:ascii="Georgia" w:hAnsi="Georgia"/>
          <w:sz w:val="28"/>
          <w:szCs w:val="28"/>
        </w:rPr>
        <w:t>, “</w:t>
      </w:r>
      <w:r w:rsidR="00D0082A" w:rsidRPr="00D0082A">
        <w:rPr>
          <w:rFonts w:ascii="Georgia" w:hAnsi="Georgia"/>
          <w:color w:val="000000"/>
          <w:sz w:val="28"/>
          <w:szCs w:val="28"/>
        </w:rPr>
        <w:t>Guppees love Stories, and Speech; Chupwalas, it seems, hate these things just as strongly….But it's not as simple as that… because the dance of the Shadow Warrior showed him that silence had its own grace and beauty (just as speech could be graceless and ugly); and that Action could be as noble as Words ‘If Guppees and Chupwalas didn't hate each other so," he thought, "they</w:t>
      </w:r>
      <w:r w:rsidR="00D0082A">
        <w:rPr>
          <w:rFonts w:ascii="Georgia" w:hAnsi="Georgia"/>
          <w:color w:val="000000"/>
          <w:sz w:val="28"/>
          <w:szCs w:val="28"/>
        </w:rPr>
        <w:t xml:space="preserve"> might actually find each other pretty interesting.’</w:t>
      </w:r>
      <w:r w:rsidR="00D0082A" w:rsidRPr="00D0082A">
        <w:rPr>
          <w:rFonts w:ascii="Georgia" w:hAnsi="Georgia"/>
          <w:color w:val="000000"/>
          <w:sz w:val="28"/>
          <w:szCs w:val="28"/>
        </w:rPr>
        <w:t>”</w:t>
      </w:r>
      <w:r w:rsidR="00D0082A">
        <w:rPr>
          <w:rFonts w:ascii="Georgia" w:hAnsi="Georgia"/>
          <w:color w:val="000000"/>
          <w:sz w:val="28"/>
          <w:szCs w:val="28"/>
        </w:rPr>
        <w:t xml:space="preserve"> Haroun is able to realize that when only one group is able to speak, in this case the government, people h</w:t>
      </w:r>
      <w:r w:rsidR="00687792">
        <w:rPr>
          <w:rFonts w:ascii="Georgia" w:hAnsi="Georgia"/>
          <w:color w:val="000000"/>
          <w:sz w:val="28"/>
          <w:szCs w:val="28"/>
        </w:rPr>
        <w:t xml:space="preserve">ave no choice but to believe </w:t>
      </w:r>
      <w:r w:rsidR="00D0082A">
        <w:rPr>
          <w:rFonts w:ascii="Georgia" w:hAnsi="Georgia"/>
          <w:color w:val="000000"/>
          <w:sz w:val="28"/>
          <w:szCs w:val="28"/>
        </w:rPr>
        <w:t xml:space="preserve">what is being said. There is no chance for questioning or discussion. A lack of discourse can lead to mindless hate and violence. </w:t>
      </w:r>
    </w:p>
    <w:p w:rsidR="00D0082A" w:rsidRDefault="00D0082A" w:rsidP="003639CA">
      <w:pPr>
        <w:spacing w:line="480" w:lineRule="auto"/>
        <w:rPr>
          <w:rFonts w:ascii="Georgia" w:hAnsi="Georgia"/>
          <w:sz w:val="28"/>
          <w:szCs w:val="28"/>
        </w:rPr>
      </w:pPr>
    </w:p>
    <w:p w:rsidR="003639CA" w:rsidRPr="00BE70B6" w:rsidRDefault="003639CA" w:rsidP="003639CA">
      <w:pPr>
        <w:spacing w:line="480" w:lineRule="auto"/>
        <w:rPr>
          <w:rFonts w:ascii="Georgia" w:hAnsi="Georgia"/>
          <w:sz w:val="28"/>
          <w:szCs w:val="28"/>
        </w:rPr>
      </w:pPr>
      <w:r w:rsidRPr="00BE70B6">
        <w:rPr>
          <w:rFonts w:ascii="Georgia" w:hAnsi="Georgia"/>
          <w:sz w:val="28"/>
          <w:szCs w:val="28"/>
        </w:rPr>
        <w:t>In addition to censorship, the book also make</w:t>
      </w:r>
      <w:r w:rsidR="00687792">
        <w:rPr>
          <w:rFonts w:ascii="Georgia" w:hAnsi="Georgia"/>
          <w:sz w:val="28"/>
          <w:szCs w:val="28"/>
        </w:rPr>
        <w:t>s</w:t>
      </w:r>
      <w:r w:rsidRPr="00BE70B6">
        <w:rPr>
          <w:rFonts w:ascii="Georgia" w:hAnsi="Georgia"/>
          <w:sz w:val="28"/>
          <w:szCs w:val="28"/>
        </w:rPr>
        <w:t xml:space="preserve"> a statement against</w:t>
      </w:r>
      <w:r w:rsidR="005C1A02" w:rsidRPr="00BE70B6">
        <w:rPr>
          <w:rFonts w:ascii="Georgia" w:hAnsi="Georgia"/>
          <w:sz w:val="28"/>
          <w:szCs w:val="28"/>
        </w:rPr>
        <w:t xml:space="preserve"> the</w:t>
      </w:r>
      <w:r w:rsidRPr="00BE70B6">
        <w:rPr>
          <w:rFonts w:ascii="Georgia" w:hAnsi="Georgia"/>
          <w:sz w:val="28"/>
          <w:szCs w:val="28"/>
        </w:rPr>
        <w:t xml:space="preserve"> societal roles </w:t>
      </w:r>
      <w:r w:rsidR="00D0082A">
        <w:rPr>
          <w:rFonts w:ascii="Georgia" w:hAnsi="Georgia"/>
          <w:sz w:val="28"/>
          <w:szCs w:val="28"/>
        </w:rPr>
        <w:t>of</w:t>
      </w:r>
      <w:r w:rsidR="005C1A02" w:rsidRPr="00BE70B6">
        <w:rPr>
          <w:rFonts w:ascii="Georgia" w:hAnsi="Georgia"/>
          <w:sz w:val="28"/>
          <w:szCs w:val="28"/>
        </w:rPr>
        <w:t xml:space="preserve"> females</w:t>
      </w:r>
      <w:r w:rsidRPr="00BE70B6">
        <w:rPr>
          <w:rFonts w:ascii="Georgia" w:hAnsi="Georgia"/>
          <w:sz w:val="28"/>
          <w:szCs w:val="28"/>
        </w:rPr>
        <w:t xml:space="preserve"> in the Middle East. While visiting the land of Gup, Haroun quickly befriends Blabbe</w:t>
      </w:r>
      <w:bookmarkStart w:id="0" w:name="_GoBack"/>
      <w:bookmarkEnd w:id="0"/>
      <w:r w:rsidRPr="00BE70B6">
        <w:rPr>
          <w:rFonts w:ascii="Georgia" w:hAnsi="Georgia"/>
          <w:sz w:val="28"/>
          <w:szCs w:val="28"/>
        </w:rPr>
        <w:t xml:space="preserve">rmouth, a tenacious, outspoken soldier in the Gup army. He is shocked, however, when he realizes she is a girl. She makes him promise not to tell, explaining, “You think it's </w:t>
      </w:r>
      <w:r w:rsidRPr="00BE70B6">
        <w:rPr>
          <w:rFonts w:ascii="Georgia" w:hAnsi="Georgia"/>
          <w:i/>
          <w:sz w:val="28"/>
          <w:szCs w:val="28"/>
        </w:rPr>
        <w:t>easy</w:t>
      </w:r>
      <w:r w:rsidRPr="00BE70B6">
        <w:rPr>
          <w:rFonts w:ascii="Georgia" w:hAnsi="Georgia"/>
          <w:sz w:val="28"/>
          <w:szCs w:val="28"/>
        </w:rPr>
        <w:t xml:space="preserve"> for a girl to get a job like this?  Don't you know girls have to </w:t>
      </w:r>
      <w:r w:rsidRPr="00BE70B6">
        <w:rPr>
          <w:rFonts w:ascii="Georgia" w:hAnsi="Georgia"/>
          <w:i/>
          <w:sz w:val="28"/>
          <w:szCs w:val="28"/>
        </w:rPr>
        <w:t>fool</w:t>
      </w:r>
      <w:r w:rsidRPr="00BE70B6">
        <w:rPr>
          <w:rFonts w:ascii="Georgia" w:hAnsi="Georgia"/>
          <w:sz w:val="28"/>
          <w:szCs w:val="28"/>
        </w:rPr>
        <w:t xml:space="preserve"> </w:t>
      </w:r>
      <w:r w:rsidRPr="00BE70B6">
        <w:rPr>
          <w:rFonts w:ascii="Georgia" w:hAnsi="Georgia"/>
          <w:i/>
          <w:sz w:val="28"/>
          <w:szCs w:val="28"/>
        </w:rPr>
        <w:t>people</w:t>
      </w:r>
      <w:r w:rsidRPr="00BE70B6">
        <w:rPr>
          <w:rFonts w:ascii="Georgia" w:hAnsi="Georgia"/>
          <w:sz w:val="28"/>
          <w:szCs w:val="28"/>
        </w:rPr>
        <w:t xml:space="preserve"> every </w:t>
      </w:r>
      <w:r w:rsidRPr="00BE70B6">
        <w:rPr>
          <w:rFonts w:ascii="Georgia" w:hAnsi="Georgia"/>
          <w:i/>
          <w:sz w:val="28"/>
          <w:szCs w:val="28"/>
        </w:rPr>
        <w:t>day</w:t>
      </w:r>
      <w:r w:rsidRPr="00BE70B6">
        <w:rPr>
          <w:rFonts w:ascii="Georgia" w:hAnsi="Georgia"/>
          <w:sz w:val="28"/>
          <w:szCs w:val="28"/>
        </w:rPr>
        <w:t xml:space="preserve"> of </w:t>
      </w:r>
      <w:r w:rsidRPr="00BE70B6">
        <w:rPr>
          <w:rFonts w:ascii="Georgia" w:hAnsi="Georgia"/>
          <w:sz w:val="28"/>
          <w:szCs w:val="28"/>
        </w:rPr>
        <w:lastRenderedPageBreak/>
        <w:t xml:space="preserve">their </w:t>
      </w:r>
      <w:r w:rsidRPr="00BE70B6">
        <w:rPr>
          <w:rFonts w:ascii="Georgia" w:hAnsi="Georgia"/>
          <w:i/>
          <w:sz w:val="28"/>
          <w:szCs w:val="28"/>
        </w:rPr>
        <w:t>lives</w:t>
      </w:r>
      <w:r w:rsidRPr="00BE70B6">
        <w:rPr>
          <w:rFonts w:ascii="Georgia" w:hAnsi="Georgia"/>
          <w:sz w:val="28"/>
          <w:szCs w:val="28"/>
        </w:rPr>
        <w:t xml:space="preserve"> if they want to get </w:t>
      </w:r>
      <w:r w:rsidRPr="00BE70B6">
        <w:rPr>
          <w:rFonts w:ascii="Georgia" w:hAnsi="Georgia"/>
          <w:i/>
          <w:sz w:val="28"/>
          <w:szCs w:val="28"/>
        </w:rPr>
        <w:t>anywhere</w:t>
      </w:r>
      <w:r w:rsidR="00687792">
        <w:rPr>
          <w:rFonts w:ascii="Georgia" w:hAnsi="Georgia"/>
          <w:sz w:val="28"/>
          <w:szCs w:val="28"/>
        </w:rPr>
        <w:t>?” In many societie</w:t>
      </w:r>
      <w:r w:rsidRPr="00BE70B6">
        <w:rPr>
          <w:rFonts w:ascii="Georgia" w:hAnsi="Georgia"/>
          <w:sz w:val="28"/>
          <w:szCs w:val="28"/>
        </w:rPr>
        <w:t xml:space="preserve">s, </w:t>
      </w:r>
      <w:r w:rsidR="00687792">
        <w:rPr>
          <w:rFonts w:ascii="Georgia" w:hAnsi="Georgia"/>
          <w:sz w:val="28"/>
          <w:szCs w:val="28"/>
        </w:rPr>
        <w:t xml:space="preserve">it </w:t>
      </w:r>
      <w:r w:rsidRPr="00BE70B6">
        <w:rPr>
          <w:rFonts w:ascii="Georgia" w:hAnsi="Georgia"/>
          <w:sz w:val="28"/>
          <w:szCs w:val="28"/>
        </w:rPr>
        <w:t>is relatively accepted that women and men have very different roles. Some jobs are men's jobs, such as being a soldier, while other jobs are woman's jobs, like being a nurs</w:t>
      </w:r>
      <w:r w:rsidR="00687792">
        <w:rPr>
          <w:rFonts w:ascii="Georgia" w:hAnsi="Georgia"/>
          <w:sz w:val="28"/>
          <w:szCs w:val="28"/>
        </w:rPr>
        <w:t>e or mother. Rushdie breaks the</w:t>
      </w:r>
      <w:r w:rsidRPr="00BE70B6">
        <w:rPr>
          <w:rFonts w:ascii="Georgia" w:hAnsi="Georgia"/>
          <w:sz w:val="28"/>
          <w:szCs w:val="28"/>
        </w:rPr>
        <w:t xml:space="preserve"> </w:t>
      </w:r>
      <w:r w:rsidR="00687792">
        <w:rPr>
          <w:rFonts w:ascii="Georgia" w:hAnsi="Georgia"/>
          <w:sz w:val="28"/>
          <w:szCs w:val="28"/>
        </w:rPr>
        <w:t>social convention for</w:t>
      </w:r>
      <w:r w:rsidRPr="00BE70B6">
        <w:rPr>
          <w:rFonts w:ascii="Georgia" w:hAnsi="Georgia"/>
          <w:sz w:val="28"/>
          <w:szCs w:val="28"/>
        </w:rPr>
        <w:t xml:space="preserve"> gender roles, making Blabbermouth one of the bravest and strongest soldiers. He encourages equality for men and woman, something still lacking from many cultures today.  </w:t>
      </w:r>
    </w:p>
    <w:p w:rsidR="005C1A02" w:rsidRPr="00BE70B6" w:rsidRDefault="005C1A02" w:rsidP="003639CA">
      <w:pPr>
        <w:spacing w:line="480" w:lineRule="auto"/>
        <w:rPr>
          <w:rFonts w:ascii="Georgia" w:hAnsi="Georgia"/>
          <w:sz w:val="28"/>
          <w:szCs w:val="28"/>
        </w:rPr>
      </w:pPr>
    </w:p>
    <w:p w:rsidR="003639CA" w:rsidRPr="00BE70B6" w:rsidRDefault="003639CA" w:rsidP="005C1A02">
      <w:pPr>
        <w:spacing w:line="480" w:lineRule="auto"/>
        <w:rPr>
          <w:rFonts w:ascii="Georgia" w:hAnsi="Georgia"/>
          <w:sz w:val="28"/>
          <w:szCs w:val="28"/>
        </w:rPr>
      </w:pPr>
      <w:r w:rsidRPr="00BE70B6">
        <w:rPr>
          <w:rFonts w:ascii="Georgia" w:hAnsi="Georgia"/>
          <w:sz w:val="28"/>
          <w:szCs w:val="28"/>
        </w:rPr>
        <w:t>This novel is one that both children and adults will enjoy, an ideal tale to read as a b</w:t>
      </w:r>
      <w:r w:rsidR="005C1A02" w:rsidRPr="00BE70B6">
        <w:rPr>
          <w:rFonts w:ascii="Georgia" w:hAnsi="Georgia"/>
          <w:sz w:val="28"/>
          <w:szCs w:val="28"/>
        </w:rPr>
        <w:t xml:space="preserve">edtime story. The prose is </w:t>
      </w:r>
      <w:r w:rsidRPr="00BE70B6">
        <w:rPr>
          <w:rFonts w:ascii="Georgia" w:hAnsi="Georgia"/>
          <w:sz w:val="28"/>
          <w:szCs w:val="28"/>
        </w:rPr>
        <w:t>simple and lend</w:t>
      </w:r>
      <w:r w:rsidR="005C1A02" w:rsidRPr="00BE70B6">
        <w:rPr>
          <w:rFonts w:ascii="Georgia" w:hAnsi="Georgia"/>
          <w:sz w:val="28"/>
          <w:szCs w:val="28"/>
        </w:rPr>
        <w:t>s itself</w:t>
      </w:r>
      <w:r w:rsidRPr="00BE70B6">
        <w:rPr>
          <w:rFonts w:ascii="Georgia" w:hAnsi="Georgia"/>
          <w:sz w:val="28"/>
          <w:szCs w:val="28"/>
        </w:rPr>
        <w:t xml:space="preserve"> to a young audience. The events are exciting and fantastical. The ending is happy. It seems like your typical fairytale, but beneath the surface, a darker topic looms. Every word provides a clue to this puzzle. The job of the reader is to pieces these together to achieve a whole new understanding of the intricate tale. </w:t>
      </w:r>
    </w:p>
    <w:p w:rsidR="003639CA" w:rsidRPr="00BE70B6" w:rsidRDefault="003639CA" w:rsidP="003639CA">
      <w:pPr>
        <w:spacing w:line="480" w:lineRule="auto"/>
        <w:rPr>
          <w:rFonts w:ascii="Georgia" w:hAnsi="Georgia"/>
          <w:sz w:val="28"/>
          <w:szCs w:val="28"/>
        </w:rPr>
      </w:pPr>
      <w:r w:rsidRPr="00BE70B6">
        <w:rPr>
          <w:rFonts w:ascii="Georgia" w:hAnsi="Georgia"/>
          <w:sz w:val="28"/>
          <w:szCs w:val="28"/>
        </w:rPr>
        <w:tab/>
      </w:r>
    </w:p>
    <w:p w:rsidR="003639CA" w:rsidRDefault="003639CA" w:rsidP="005C1A02">
      <w:pPr>
        <w:spacing w:line="480" w:lineRule="auto"/>
        <w:rPr>
          <w:rFonts w:ascii="Georgia" w:hAnsi="Georgia"/>
          <w:sz w:val="28"/>
          <w:szCs w:val="28"/>
        </w:rPr>
      </w:pPr>
      <w:r w:rsidRPr="00BE70B6">
        <w:rPr>
          <w:rFonts w:ascii="Georgia" w:hAnsi="Georgia"/>
          <w:sz w:val="28"/>
          <w:szCs w:val="28"/>
        </w:rPr>
        <w:t>Rushdie's writing placed him in mortal danger, and so</w:t>
      </w:r>
      <w:r w:rsidR="00687792">
        <w:rPr>
          <w:rFonts w:ascii="Georgia" w:hAnsi="Georgia"/>
          <w:sz w:val="28"/>
          <w:szCs w:val="28"/>
        </w:rPr>
        <w:t>,</w:t>
      </w:r>
      <w:r w:rsidRPr="00BE70B6">
        <w:rPr>
          <w:rFonts w:ascii="Georgia" w:hAnsi="Georgia"/>
          <w:sz w:val="28"/>
          <w:szCs w:val="28"/>
        </w:rPr>
        <w:t xml:space="preserve"> he interweaves his political and social agenda into this new novel. He, like so many masters before him, has used the guise of a children’s tale to speak out against injustice and society. His main character asks, “What if</w:t>
      </w:r>
      <w:r w:rsidR="005C1A02" w:rsidRPr="00BE70B6">
        <w:rPr>
          <w:rFonts w:ascii="Georgia" w:hAnsi="Georgia"/>
          <w:sz w:val="28"/>
          <w:szCs w:val="28"/>
        </w:rPr>
        <w:t xml:space="preserve"> the stories aren't </w:t>
      </w:r>
      <w:r w:rsidR="005C1A02" w:rsidRPr="00BE70B6">
        <w:rPr>
          <w:rFonts w:ascii="Georgia" w:hAnsi="Georgia"/>
          <w:sz w:val="28"/>
          <w:szCs w:val="28"/>
        </w:rPr>
        <w:lastRenderedPageBreak/>
        <w:t xml:space="preserve">even true?” </w:t>
      </w:r>
      <w:r w:rsidRPr="00BE70B6">
        <w:rPr>
          <w:rFonts w:ascii="Georgia" w:hAnsi="Georgia"/>
          <w:sz w:val="28"/>
          <w:szCs w:val="28"/>
        </w:rPr>
        <w:t>Well</w:t>
      </w:r>
      <w:r w:rsidR="005C1A02" w:rsidRPr="00BE70B6">
        <w:rPr>
          <w:rFonts w:ascii="Georgia" w:hAnsi="Georgia"/>
          <w:sz w:val="28"/>
          <w:szCs w:val="28"/>
        </w:rPr>
        <w:t>, Hauron,</w:t>
      </w:r>
      <w:r w:rsidRPr="00BE70B6">
        <w:rPr>
          <w:rFonts w:ascii="Georgia" w:hAnsi="Georgia"/>
          <w:sz w:val="28"/>
          <w:szCs w:val="28"/>
        </w:rPr>
        <w:t xml:space="preserve"> it doesn't mean the message behind them isn't important. “Haroun and the Sea of Stories” has the merit to join the likes of “Alice in Wonderland”, “Gulliver’s Travels”, and “The Wizard of Oz”:  the story itself is entertaining, and the message behind it is enduring and universal.  Adult readers shouldn’t turn their noses up to “Haroun and the Sea of St</w:t>
      </w:r>
      <w:r w:rsidR="00687792">
        <w:rPr>
          <w:rFonts w:ascii="Georgia" w:hAnsi="Georgia"/>
          <w:sz w:val="28"/>
          <w:szCs w:val="28"/>
        </w:rPr>
        <w:t>ories” as mere child’s play, this</w:t>
      </w:r>
      <w:r w:rsidRPr="00BE70B6">
        <w:rPr>
          <w:rFonts w:ascii="Georgia" w:hAnsi="Georgia"/>
          <w:sz w:val="28"/>
          <w:szCs w:val="28"/>
        </w:rPr>
        <w:t xml:space="preserve"> novel is far more than that. </w:t>
      </w: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5C1A02">
      <w:pPr>
        <w:spacing w:line="480" w:lineRule="auto"/>
        <w:rPr>
          <w:rFonts w:ascii="Georgia" w:hAnsi="Georgia"/>
          <w:sz w:val="28"/>
          <w:szCs w:val="28"/>
        </w:rPr>
      </w:pPr>
    </w:p>
    <w:p w:rsidR="00687792" w:rsidRDefault="00687792" w:rsidP="00687792">
      <w:pPr>
        <w:spacing w:line="480" w:lineRule="auto"/>
      </w:pPr>
      <w:r>
        <w:lastRenderedPageBreak/>
        <w:t>Joline Smith</w:t>
      </w:r>
    </w:p>
    <w:p w:rsidR="00687792" w:rsidRDefault="00687792" w:rsidP="00687792">
      <w:pPr>
        <w:spacing w:line="480" w:lineRule="auto"/>
      </w:pPr>
      <w:r>
        <w:t>Professor Silver</w:t>
      </w:r>
    </w:p>
    <w:p w:rsidR="00687792" w:rsidRDefault="00687792" w:rsidP="00687792">
      <w:pPr>
        <w:spacing w:line="480" w:lineRule="auto"/>
      </w:pPr>
      <w:r>
        <w:t>Writing 200</w:t>
      </w:r>
    </w:p>
    <w:p w:rsidR="00687792" w:rsidRDefault="00687792" w:rsidP="00687792">
      <w:pPr>
        <w:spacing w:line="480" w:lineRule="auto"/>
      </w:pPr>
      <w:r>
        <w:t>19 October 2011</w:t>
      </w:r>
    </w:p>
    <w:p w:rsidR="00687792" w:rsidRDefault="00687792" w:rsidP="00687792">
      <w:pPr>
        <w:spacing w:line="480" w:lineRule="auto"/>
        <w:jc w:val="center"/>
      </w:pPr>
      <w:r>
        <w:t xml:space="preserve">Into the Sea: An Annotated Bibliography </w:t>
      </w:r>
    </w:p>
    <w:p w:rsidR="00687792" w:rsidRDefault="00687792" w:rsidP="00687792">
      <w:pPr>
        <w:spacing w:line="480" w:lineRule="auto"/>
      </w:pPr>
      <w:r>
        <w:t xml:space="preserve">Carroll, Lewis, and Lewis Carroll. </w:t>
      </w:r>
      <w:r>
        <w:rPr>
          <w:i/>
        </w:rPr>
        <w:t xml:space="preserve">Alice's Adventures in Wonderland ; And, Through the Looking </w:t>
      </w:r>
      <w:r>
        <w:rPr>
          <w:i/>
        </w:rPr>
        <w:tab/>
        <w:t>Glass</w:t>
      </w:r>
      <w:r>
        <w:t>. [New York]: New American Library, 1960. Print.</w:t>
      </w:r>
    </w:p>
    <w:p w:rsidR="00687792" w:rsidRDefault="00687792" w:rsidP="00687792">
      <w:pPr>
        <w:spacing w:line="480" w:lineRule="auto"/>
      </w:pPr>
      <w:r>
        <w:t>This was a fundamental component of my original piece. Here, it is used to set up an introduction to the book that I am talking about in my review</w:t>
      </w:r>
    </w:p>
    <w:p w:rsidR="00687792" w:rsidRDefault="00687792" w:rsidP="00687792">
      <w:pPr>
        <w:spacing w:line="480" w:lineRule="auto"/>
      </w:pPr>
    </w:p>
    <w:p w:rsidR="00687792" w:rsidRDefault="00687792" w:rsidP="00687792">
      <w:pPr>
        <w:spacing w:line="480" w:lineRule="auto"/>
      </w:pPr>
      <w:r>
        <w:t xml:space="preserve">Rushdie, Salman. </w:t>
      </w:r>
      <w:r>
        <w:rPr>
          <w:i/>
        </w:rPr>
        <w:t>Haroun and the Sea of Stories</w:t>
      </w:r>
      <w:r>
        <w:t xml:space="preserve">. New York: Granta in Association with Penguin, </w:t>
      </w:r>
      <w:r>
        <w:tab/>
        <w:t>1991. Print.</w:t>
      </w:r>
    </w:p>
    <w:p w:rsidR="00687792" w:rsidRDefault="00687792" w:rsidP="00687792">
      <w:pPr>
        <w:spacing w:line="480" w:lineRule="auto"/>
      </w:pPr>
      <w:r>
        <w:t>This is the novel I am reviewing.</w:t>
      </w:r>
    </w:p>
    <w:p w:rsidR="00687792" w:rsidRDefault="00687792" w:rsidP="00687792">
      <w:pPr>
        <w:spacing w:line="480" w:lineRule="auto"/>
      </w:pPr>
    </w:p>
    <w:p w:rsidR="00687792" w:rsidRDefault="00687792" w:rsidP="00687792">
      <w:pPr>
        <w:spacing w:line="480" w:lineRule="auto"/>
        <w:rPr>
          <w:color w:val="000000"/>
          <w:kern w:val="0"/>
          <w:lang w:val="en"/>
        </w:rPr>
      </w:pPr>
      <w:r w:rsidRPr="00CA6A75">
        <w:rPr>
          <w:color w:val="000000"/>
          <w:kern w:val="0"/>
          <w:lang w:val="en"/>
        </w:rPr>
        <w:t xml:space="preserve">Sky-McIlvain, Elizabeth. "Haroun and the Sea of Stories - A Study Guide." </w:t>
      </w:r>
      <w:r w:rsidRPr="00CA6A75">
        <w:rPr>
          <w:i/>
          <w:iCs/>
          <w:color w:val="000000"/>
          <w:kern w:val="0"/>
          <w:lang w:val="en"/>
        </w:rPr>
        <w:t>Least Tern</w:t>
      </w:r>
      <w:r w:rsidRPr="00CA6A75">
        <w:rPr>
          <w:color w:val="000000"/>
          <w:kern w:val="0"/>
          <w:lang w:val="en"/>
        </w:rPr>
        <w:t xml:space="preserve">. 30 Dec. </w:t>
      </w:r>
    </w:p>
    <w:p w:rsidR="00687792" w:rsidRDefault="00687792" w:rsidP="00687792">
      <w:pPr>
        <w:spacing w:line="480" w:lineRule="auto"/>
        <w:ind w:firstLine="709"/>
        <w:rPr>
          <w:color w:val="000000"/>
          <w:kern w:val="0"/>
          <w:lang w:val="en"/>
        </w:rPr>
      </w:pPr>
      <w:r>
        <w:rPr>
          <w:color w:val="000000"/>
          <w:kern w:val="0"/>
          <w:lang w:val="en"/>
        </w:rPr>
        <w:t>06. Web. 20 Oct</w:t>
      </w:r>
      <w:r w:rsidRPr="00CA6A75">
        <w:rPr>
          <w:color w:val="000000"/>
          <w:kern w:val="0"/>
          <w:lang w:val="en"/>
        </w:rPr>
        <w:t>. 2011. &lt;http://www.leasttern.com/Haroun/haroun.htm&gt;.</w:t>
      </w:r>
    </w:p>
    <w:p w:rsidR="00687792" w:rsidRDefault="00687792" w:rsidP="00687792">
      <w:pPr>
        <w:spacing w:line="480" w:lineRule="auto"/>
        <w:rPr>
          <w:color w:val="000000"/>
          <w:kern w:val="0"/>
          <w:lang w:val="en"/>
        </w:rPr>
      </w:pPr>
      <w:r>
        <w:rPr>
          <w:color w:val="000000"/>
          <w:kern w:val="0"/>
          <w:lang w:val="en"/>
        </w:rPr>
        <w:t xml:space="preserve">This website provided me with tons of info on Rushdie’s life and history. It also discusses many of the names found in the book, and it talks about the illusions included in the text. </w:t>
      </w:r>
    </w:p>
    <w:p w:rsidR="00687792" w:rsidRDefault="00687792" w:rsidP="00687792">
      <w:pPr>
        <w:spacing w:line="480" w:lineRule="auto"/>
        <w:rPr>
          <w:color w:val="000000"/>
          <w:kern w:val="0"/>
          <w:lang w:val="en"/>
        </w:rPr>
      </w:pPr>
    </w:p>
    <w:p w:rsidR="00687792" w:rsidRDefault="00687792" w:rsidP="00687792">
      <w:pPr>
        <w:spacing w:line="480" w:lineRule="auto"/>
        <w:rPr>
          <w:color w:val="000000"/>
          <w:kern w:val="0"/>
          <w:lang w:val="en"/>
        </w:rPr>
      </w:pPr>
      <w:r>
        <w:rPr>
          <w:color w:val="000000"/>
          <w:kern w:val="0"/>
          <w:lang w:val="en"/>
        </w:rPr>
        <w:t xml:space="preserve">Makman, Lisa. “Detectives, Dreamers, and Demons.” English 298 Class. Dennison, Ann Arbor. </w:t>
      </w:r>
    </w:p>
    <w:p w:rsidR="00687792" w:rsidRDefault="00687792" w:rsidP="00687792">
      <w:pPr>
        <w:spacing w:line="480" w:lineRule="auto"/>
        <w:ind w:firstLine="709"/>
        <w:rPr>
          <w:color w:val="000000"/>
          <w:kern w:val="0"/>
          <w:lang w:val="en"/>
        </w:rPr>
      </w:pPr>
      <w:r>
        <w:rPr>
          <w:color w:val="000000"/>
          <w:kern w:val="0"/>
          <w:lang w:val="en"/>
        </w:rPr>
        <w:t xml:space="preserve">Fall 2010. Lecture. </w:t>
      </w:r>
    </w:p>
    <w:p w:rsidR="00687792" w:rsidRDefault="00687792" w:rsidP="00687792">
      <w:pPr>
        <w:spacing w:line="480" w:lineRule="auto"/>
        <w:rPr>
          <w:color w:val="000000"/>
          <w:kern w:val="0"/>
          <w:lang w:val="en"/>
        </w:rPr>
      </w:pPr>
      <w:r>
        <w:rPr>
          <w:color w:val="000000"/>
          <w:kern w:val="0"/>
          <w:lang w:val="en"/>
        </w:rPr>
        <w:t xml:space="preserve">Some of my info on Salam Rushdie’s past came from my English 298 lecture, the class which I wrote my original paper for. </w:t>
      </w:r>
    </w:p>
    <w:p w:rsidR="00687792" w:rsidRDefault="00687792" w:rsidP="00687792">
      <w:pPr>
        <w:spacing w:line="480" w:lineRule="auto"/>
      </w:pPr>
    </w:p>
    <w:p w:rsidR="00687792" w:rsidRDefault="00687792" w:rsidP="00687792">
      <w:pPr>
        <w:spacing w:line="480" w:lineRule="auto"/>
      </w:pPr>
      <w:r>
        <w:t xml:space="preserve">Maslin, Janet. "Racial Insults and Quiet Bravery in 1960s Mississippi." </w:t>
      </w:r>
      <w:r>
        <w:rPr>
          <w:i/>
        </w:rPr>
        <w:t>NY Times</w:t>
      </w:r>
      <w:r>
        <w:t>. The New York</w:t>
      </w:r>
    </w:p>
    <w:p w:rsidR="00687792" w:rsidRDefault="00687792" w:rsidP="00687792">
      <w:pPr>
        <w:spacing w:line="480" w:lineRule="auto"/>
        <w:ind w:left="709"/>
      </w:pPr>
      <w:r>
        <w:t>Times, 18 Feb. 2009. Web. 20 Oct. 2011. &lt;http://www.nytimes.com/2009/02/19/books/19masl.html&gt;.</w:t>
      </w:r>
    </w:p>
    <w:p w:rsidR="00687792" w:rsidRDefault="00687792" w:rsidP="00687792">
      <w:pPr>
        <w:spacing w:line="480" w:lineRule="auto"/>
      </w:pPr>
      <w:r>
        <w:t xml:space="preserve">I used this particular review as a model because it talks about the author’s life, social issues, as well as plot and prose. In my review, I wanted to discuss the book thoroughly, but I also wanted to talk a lot about the author and the social climate in which he wrote this book. Knowing the history of Rushdie is essential to understanding this book. I feel similarly that knowing the social context of </w:t>
      </w:r>
      <w:r w:rsidRPr="00CA6A75">
        <w:rPr>
          <w:i/>
          <w:iCs/>
        </w:rPr>
        <w:t>The Help</w:t>
      </w:r>
      <w:r>
        <w:t xml:space="preserve"> is essential to its understanding. This review seemed like the perfect one to use as a model for my piece.</w:t>
      </w:r>
    </w:p>
    <w:p w:rsidR="00687792" w:rsidRDefault="00687792" w:rsidP="00687792">
      <w:pPr>
        <w:spacing w:line="480" w:lineRule="auto"/>
      </w:pPr>
    </w:p>
    <w:p w:rsidR="00687792" w:rsidRDefault="00687792" w:rsidP="00687792">
      <w:pPr>
        <w:spacing w:line="480" w:lineRule="auto"/>
      </w:pPr>
      <w:r>
        <w:t xml:space="preserve">Triska, Zoe. "Zoe Triska: 'The Night Circus' Review: The Next 'Harry Potter'?" </w:t>
      </w:r>
      <w:r>
        <w:rPr>
          <w:i/>
        </w:rPr>
        <w:t xml:space="preserve">Breaking News </w:t>
      </w:r>
      <w:r>
        <w:rPr>
          <w:i/>
        </w:rPr>
        <w:tab/>
        <w:t>and Opinion on The Huffington Post</w:t>
      </w:r>
      <w:r>
        <w:t xml:space="preserve">. Huffington Post, 13 Sept. 2011. Web. 20 Oct. 2011. </w:t>
      </w:r>
      <w:r>
        <w:tab/>
        <w:t>&lt;http://www.huffingtonpost.com/zoe-triska/next-harry-potter_b_958521.html&gt;.</w:t>
      </w:r>
    </w:p>
    <w:p w:rsidR="00687792" w:rsidRDefault="00687792" w:rsidP="00687792">
      <w:pPr>
        <w:spacing w:line="480" w:lineRule="auto"/>
      </w:pPr>
      <w:r>
        <w:t>I had a difficult time figuring out how to incorporate</w:t>
      </w:r>
      <w:r>
        <w:rPr>
          <w:i/>
        </w:rPr>
        <w:t xml:space="preserve"> Alice in Wonderland</w:t>
      </w:r>
      <w:r>
        <w:t xml:space="preserve">, so I used this article as a model of how I could include </w:t>
      </w:r>
      <w:r>
        <w:rPr>
          <w:i/>
        </w:rPr>
        <w:t>Alice</w:t>
      </w:r>
      <w:r>
        <w:t xml:space="preserve"> in this piece since it was such a large part of my original paper. The article introduces this new book, </w:t>
      </w:r>
      <w:r w:rsidRPr="00CA6A75">
        <w:rPr>
          <w:i/>
          <w:iCs/>
        </w:rPr>
        <w:t>The Night Circus</w:t>
      </w:r>
      <w:r>
        <w:t xml:space="preserve">, by comparing it to </w:t>
      </w:r>
      <w:r w:rsidRPr="00CA6A75">
        <w:rPr>
          <w:i/>
          <w:iCs/>
        </w:rPr>
        <w:t>Harry Potter</w:t>
      </w:r>
      <w:r>
        <w:t xml:space="preserve"> in the first paragraph. I did something similar in my review. </w:t>
      </w:r>
    </w:p>
    <w:p w:rsidR="00687792" w:rsidRDefault="00687792" w:rsidP="00687792">
      <w:pPr>
        <w:spacing w:line="480" w:lineRule="auto"/>
      </w:pPr>
    </w:p>
    <w:p w:rsidR="00687792" w:rsidRDefault="00687792" w:rsidP="00687792">
      <w:pPr>
        <w:spacing w:line="480" w:lineRule="auto"/>
      </w:pPr>
      <w:r>
        <w:t>Various other book reviews from the New York Times.</w:t>
      </w:r>
    </w:p>
    <w:p w:rsidR="00687792" w:rsidRDefault="00687792" w:rsidP="00687792">
      <w:pPr>
        <w:spacing w:line="480" w:lineRule="auto"/>
      </w:pPr>
      <w:r>
        <w:t xml:space="preserve">I also consulted various other book reviews from the New York Times before settling on my model piece. </w:t>
      </w:r>
    </w:p>
    <w:p w:rsidR="00687792" w:rsidRPr="00BE70B6" w:rsidRDefault="00687792" w:rsidP="005C1A02">
      <w:pPr>
        <w:spacing w:line="480" w:lineRule="auto"/>
        <w:rPr>
          <w:rFonts w:ascii="Georgia" w:hAnsi="Georgia"/>
          <w:sz w:val="28"/>
          <w:szCs w:val="28"/>
        </w:rPr>
      </w:pPr>
    </w:p>
    <w:p w:rsidR="00427B9C" w:rsidRPr="00BE70B6" w:rsidRDefault="00427B9C" w:rsidP="00427B9C">
      <w:pPr>
        <w:spacing w:line="480" w:lineRule="auto"/>
        <w:rPr>
          <w:rFonts w:ascii="Georgia" w:hAnsi="Georgia"/>
          <w:sz w:val="28"/>
          <w:szCs w:val="28"/>
        </w:rPr>
      </w:pPr>
    </w:p>
    <w:sectPr w:rsidR="00427B9C" w:rsidRPr="00BE70B6" w:rsidSect="00F7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9C"/>
    <w:rsid w:val="0001640D"/>
    <w:rsid w:val="00033EAE"/>
    <w:rsid w:val="000D642C"/>
    <w:rsid w:val="00127BA4"/>
    <w:rsid w:val="00141F3A"/>
    <w:rsid w:val="001A216B"/>
    <w:rsid w:val="00215EFD"/>
    <w:rsid w:val="003639CA"/>
    <w:rsid w:val="003B421D"/>
    <w:rsid w:val="00427B9C"/>
    <w:rsid w:val="00442CB6"/>
    <w:rsid w:val="004552B2"/>
    <w:rsid w:val="00457FF3"/>
    <w:rsid w:val="0049636F"/>
    <w:rsid w:val="004A1B13"/>
    <w:rsid w:val="004B4B0B"/>
    <w:rsid w:val="00546C4D"/>
    <w:rsid w:val="00561EFB"/>
    <w:rsid w:val="00596339"/>
    <w:rsid w:val="005C1A02"/>
    <w:rsid w:val="00626C01"/>
    <w:rsid w:val="00686A13"/>
    <w:rsid w:val="00687792"/>
    <w:rsid w:val="0069502D"/>
    <w:rsid w:val="006A0C79"/>
    <w:rsid w:val="006A6513"/>
    <w:rsid w:val="006B3617"/>
    <w:rsid w:val="006C3024"/>
    <w:rsid w:val="006E0068"/>
    <w:rsid w:val="006F3DE1"/>
    <w:rsid w:val="006F4CD3"/>
    <w:rsid w:val="007334C5"/>
    <w:rsid w:val="00765914"/>
    <w:rsid w:val="007D56E9"/>
    <w:rsid w:val="00834493"/>
    <w:rsid w:val="00840722"/>
    <w:rsid w:val="00842EFD"/>
    <w:rsid w:val="00892E11"/>
    <w:rsid w:val="008F71C1"/>
    <w:rsid w:val="00980957"/>
    <w:rsid w:val="00A07CFD"/>
    <w:rsid w:val="00A97915"/>
    <w:rsid w:val="00AB3923"/>
    <w:rsid w:val="00B56C84"/>
    <w:rsid w:val="00BA6AE0"/>
    <w:rsid w:val="00BB26EC"/>
    <w:rsid w:val="00BB2B5D"/>
    <w:rsid w:val="00BE70B6"/>
    <w:rsid w:val="00C15784"/>
    <w:rsid w:val="00C65C9C"/>
    <w:rsid w:val="00CD4C4A"/>
    <w:rsid w:val="00D0082A"/>
    <w:rsid w:val="00D03762"/>
    <w:rsid w:val="00D41324"/>
    <w:rsid w:val="00D84E40"/>
    <w:rsid w:val="00DB4A6B"/>
    <w:rsid w:val="00DF6ED6"/>
    <w:rsid w:val="00E04A7D"/>
    <w:rsid w:val="00E1381E"/>
    <w:rsid w:val="00E83C5B"/>
    <w:rsid w:val="00EE15E9"/>
    <w:rsid w:val="00F7203E"/>
    <w:rsid w:val="00F750B2"/>
    <w:rsid w:val="00FB29E6"/>
    <w:rsid w:val="00FD53F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9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B9C"/>
    <w:rPr>
      <w:rFonts w:ascii="Tahoma" w:hAnsi="Tahoma" w:cs="Tahoma"/>
      <w:sz w:val="16"/>
      <w:szCs w:val="16"/>
    </w:rPr>
  </w:style>
  <w:style w:type="character" w:customStyle="1" w:styleId="BalloonTextChar">
    <w:name w:val="Balloon Text Char"/>
    <w:basedOn w:val="DefaultParagraphFont"/>
    <w:link w:val="BalloonText"/>
    <w:uiPriority w:val="99"/>
    <w:semiHidden/>
    <w:rsid w:val="00427B9C"/>
    <w:rPr>
      <w:rFonts w:ascii="Tahoma" w:eastAsia="Times New Roman" w:hAnsi="Tahoma" w:cs="Tahoma"/>
      <w:kern w:val="2"/>
      <w:sz w:val="16"/>
      <w:szCs w:val="16"/>
    </w:rPr>
  </w:style>
  <w:style w:type="character" w:styleId="CommentReference">
    <w:name w:val="annotation reference"/>
    <w:basedOn w:val="DefaultParagraphFont"/>
    <w:uiPriority w:val="99"/>
    <w:semiHidden/>
    <w:unhideWhenUsed/>
    <w:rsid w:val="0001640D"/>
    <w:rPr>
      <w:sz w:val="16"/>
      <w:szCs w:val="16"/>
    </w:rPr>
  </w:style>
  <w:style w:type="paragraph" w:styleId="CommentText">
    <w:name w:val="annotation text"/>
    <w:basedOn w:val="Normal"/>
    <w:link w:val="CommentTextChar"/>
    <w:uiPriority w:val="99"/>
    <w:semiHidden/>
    <w:unhideWhenUsed/>
    <w:rsid w:val="0001640D"/>
    <w:rPr>
      <w:sz w:val="20"/>
    </w:rPr>
  </w:style>
  <w:style w:type="character" w:customStyle="1" w:styleId="CommentTextChar">
    <w:name w:val="Comment Text Char"/>
    <w:basedOn w:val="DefaultParagraphFont"/>
    <w:link w:val="CommentText"/>
    <w:uiPriority w:val="99"/>
    <w:semiHidden/>
    <w:rsid w:val="0001640D"/>
    <w:rPr>
      <w:rFonts w:ascii="Times New Roman" w:eastAsia="Times New Roman"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01640D"/>
    <w:rPr>
      <w:b/>
      <w:bCs/>
    </w:rPr>
  </w:style>
  <w:style w:type="character" w:customStyle="1" w:styleId="CommentSubjectChar">
    <w:name w:val="Comment Subject Char"/>
    <w:basedOn w:val="CommentTextChar"/>
    <w:link w:val="CommentSubject"/>
    <w:uiPriority w:val="99"/>
    <w:semiHidden/>
    <w:rsid w:val="0001640D"/>
    <w:rPr>
      <w:rFonts w:ascii="Times New Roman" w:eastAsia="Times New Roman" w:hAnsi="Times New Roman" w:cs="Times New Roman"/>
      <w:b/>
      <w:bCs/>
      <w:kern w:val="2"/>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9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B9C"/>
    <w:rPr>
      <w:rFonts w:ascii="Tahoma" w:hAnsi="Tahoma" w:cs="Tahoma"/>
      <w:sz w:val="16"/>
      <w:szCs w:val="16"/>
    </w:rPr>
  </w:style>
  <w:style w:type="character" w:customStyle="1" w:styleId="BalloonTextChar">
    <w:name w:val="Balloon Text Char"/>
    <w:basedOn w:val="DefaultParagraphFont"/>
    <w:link w:val="BalloonText"/>
    <w:uiPriority w:val="99"/>
    <w:semiHidden/>
    <w:rsid w:val="00427B9C"/>
    <w:rPr>
      <w:rFonts w:ascii="Tahoma" w:eastAsia="Times New Roman" w:hAnsi="Tahoma" w:cs="Tahoma"/>
      <w:kern w:val="2"/>
      <w:sz w:val="16"/>
      <w:szCs w:val="16"/>
    </w:rPr>
  </w:style>
  <w:style w:type="character" w:styleId="CommentReference">
    <w:name w:val="annotation reference"/>
    <w:basedOn w:val="DefaultParagraphFont"/>
    <w:uiPriority w:val="99"/>
    <w:semiHidden/>
    <w:unhideWhenUsed/>
    <w:rsid w:val="0001640D"/>
    <w:rPr>
      <w:sz w:val="16"/>
      <w:szCs w:val="16"/>
    </w:rPr>
  </w:style>
  <w:style w:type="paragraph" w:styleId="CommentText">
    <w:name w:val="annotation text"/>
    <w:basedOn w:val="Normal"/>
    <w:link w:val="CommentTextChar"/>
    <w:uiPriority w:val="99"/>
    <w:semiHidden/>
    <w:unhideWhenUsed/>
    <w:rsid w:val="0001640D"/>
    <w:rPr>
      <w:sz w:val="20"/>
    </w:rPr>
  </w:style>
  <w:style w:type="character" w:customStyle="1" w:styleId="CommentTextChar">
    <w:name w:val="Comment Text Char"/>
    <w:basedOn w:val="DefaultParagraphFont"/>
    <w:link w:val="CommentText"/>
    <w:uiPriority w:val="99"/>
    <w:semiHidden/>
    <w:rsid w:val="0001640D"/>
    <w:rPr>
      <w:rFonts w:ascii="Times New Roman" w:eastAsia="Times New Roman"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01640D"/>
    <w:rPr>
      <w:b/>
      <w:bCs/>
    </w:rPr>
  </w:style>
  <w:style w:type="character" w:customStyle="1" w:styleId="CommentSubjectChar">
    <w:name w:val="Comment Subject Char"/>
    <w:basedOn w:val="CommentTextChar"/>
    <w:link w:val="CommentSubject"/>
    <w:uiPriority w:val="99"/>
    <w:semiHidden/>
    <w:rsid w:val="0001640D"/>
    <w:rPr>
      <w:rFonts w:ascii="Times New Roman" w:eastAsia="Times New Roman" w:hAnsi="Times New Roman"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1D34-5736-4F44-8E43-5AAF18D3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1560</Words>
  <Characters>8896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Joline</dc:creator>
  <cp:lastModifiedBy>The University of Michigan</cp:lastModifiedBy>
  <cp:revision>2</cp:revision>
  <cp:lastPrinted>2011-11-21T19:31:00Z</cp:lastPrinted>
  <dcterms:created xsi:type="dcterms:W3CDTF">2011-12-20T00:35:00Z</dcterms:created>
  <dcterms:modified xsi:type="dcterms:W3CDTF">2011-12-20T00:35:00Z</dcterms:modified>
</cp:coreProperties>
</file>